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2337B945" w:rsidR="00A31432" w:rsidRDefault="004B672A">
      <w:pPr>
        <w:pStyle w:val="a8"/>
        <w:tabs>
          <w:tab w:val="right" w:pos="9638"/>
        </w:tabs>
        <w:spacing w:after="0"/>
        <w:ind w:right="-57"/>
        <w:rPr>
          <w:rFonts w:eastAsia="Arial Unicode MS" w:cs="Arial"/>
          <w:bCs/>
          <w:sz w:val="24"/>
        </w:rPr>
      </w:pPr>
      <w:r>
        <w:rPr>
          <w:rFonts w:eastAsia="Arial Unicode MS" w:cs="Arial"/>
          <w:bCs/>
          <w:sz w:val="24"/>
        </w:rPr>
        <w:t>3GPP TSG-</w:t>
      </w:r>
      <w:r w:rsidR="007E473D">
        <w:rPr>
          <w:rFonts w:eastAsia="Arial Unicode MS" w:cs="Arial"/>
          <w:bCs/>
          <w:sz w:val="24"/>
        </w:rPr>
        <w:t>SA</w:t>
      </w:r>
      <w:r>
        <w:rPr>
          <w:rFonts w:eastAsia="Arial Unicode MS" w:cs="Arial"/>
          <w:bCs/>
          <w:sz w:val="24"/>
        </w:rPr>
        <w:t xml:space="preserve"> </w:t>
      </w:r>
      <w:r w:rsidR="007E473D">
        <w:rPr>
          <w:rFonts w:eastAsia="Arial Unicode MS" w:cs="Arial"/>
          <w:bCs/>
          <w:sz w:val="24"/>
        </w:rPr>
        <w:t>WG</w:t>
      </w:r>
      <w:r>
        <w:rPr>
          <w:rFonts w:eastAsia="Arial Unicode MS" w:cs="Arial"/>
          <w:bCs/>
          <w:sz w:val="24"/>
        </w:rPr>
        <w:t xml:space="preserve">2 Meeting </w:t>
      </w:r>
      <w:r w:rsidR="00D56CC6">
        <w:rPr>
          <w:noProof/>
          <w:sz w:val="24"/>
        </w:rPr>
        <w:t>#15</w:t>
      </w:r>
      <w:r w:rsidR="00142932">
        <w:rPr>
          <w:noProof/>
          <w:sz w:val="24"/>
        </w:rPr>
        <w:t>6e</w:t>
      </w:r>
      <w:r>
        <w:rPr>
          <w:rFonts w:eastAsia="Arial Unicode MS" w:cs="Arial"/>
          <w:bCs/>
          <w:sz w:val="24"/>
        </w:rPr>
        <w:t xml:space="preserve"> </w:t>
      </w:r>
      <w:r>
        <w:rPr>
          <w:rFonts w:eastAsia="Arial Unicode MS" w:cs="Arial"/>
          <w:bCs/>
          <w:sz w:val="24"/>
        </w:rPr>
        <w:tab/>
      </w:r>
      <w:r w:rsidRPr="009B442E">
        <w:rPr>
          <w:rFonts w:eastAsia="SimSun"/>
          <w:sz w:val="28"/>
          <w:lang w:eastAsia="en-US"/>
        </w:rPr>
        <w:t>S2-</w:t>
      </w:r>
      <w:r w:rsidR="00AF289C" w:rsidRPr="009B442E">
        <w:rPr>
          <w:rFonts w:eastAsia="SimSun"/>
          <w:sz w:val="28"/>
          <w:lang w:eastAsia="en-US"/>
        </w:rPr>
        <w:t>230</w:t>
      </w:r>
      <w:r w:rsidR="0081419C">
        <w:rPr>
          <w:rFonts w:eastAsia="SimSun"/>
          <w:sz w:val="28"/>
          <w:lang w:eastAsia="en-US"/>
        </w:rPr>
        <w:t>5083</w:t>
      </w:r>
    </w:p>
    <w:p w14:paraId="3173461C" w14:textId="6DFA8226" w:rsidR="00A31432" w:rsidRDefault="007E473D">
      <w:pPr>
        <w:pStyle w:val="a8"/>
        <w:pBdr>
          <w:bottom w:val="single" w:sz="4" w:space="1" w:color="auto"/>
        </w:pBdr>
        <w:tabs>
          <w:tab w:val="right" w:pos="9638"/>
        </w:tabs>
        <w:spacing w:after="0"/>
        <w:ind w:right="-57"/>
        <w:rPr>
          <w:sz w:val="24"/>
        </w:rPr>
      </w:pPr>
      <w:r>
        <w:rPr>
          <w:rFonts w:eastAsia="Arial Unicode MS" w:cs="Arial"/>
          <w:bCs/>
          <w:sz w:val="24"/>
        </w:rPr>
        <w:t>Elbonia</w:t>
      </w:r>
      <w:r w:rsidR="00F058E1">
        <w:rPr>
          <w:rFonts w:eastAsia="Arial Unicode MS" w:cs="Arial"/>
          <w:bCs/>
          <w:sz w:val="24"/>
        </w:rPr>
        <w:t xml:space="preserve">, </w:t>
      </w:r>
      <w:r>
        <w:rPr>
          <w:rFonts w:eastAsia="Arial Unicode MS" w:cs="Arial"/>
          <w:bCs/>
          <w:sz w:val="24"/>
        </w:rPr>
        <w:t>17</w:t>
      </w:r>
      <w:r w:rsidR="00F3190E">
        <w:rPr>
          <w:rFonts w:eastAsia="Arial Unicode MS" w:cs="Arial"/>
          <w:bCs/>
          <w:sz w:val="24"/>
        </w:rPr>
        <w:t xml:space="preserve"> – </w:t>
      </w:r>
      <w:r w:rsidR="00F3190E" w:rsidRPr="00F3190E">
        <w:rPr>
          <w:rFonts w:eastAsia="Arial Unicode MS" w:cs="Arial"/>
          <w:bCs/>
          <w:sz w:val="24"/>
        </w:rPr>
        <w:t>2</w:t>
      </w:r>
      <w:r>
        <w:rPr>
          <w:rFonts w:eastAsia="Arial Unicode MS" w:cs="Arial"/>
          <w:bCs/>
          <w:sz w:val="24"/>
        </w:rPr>
        <w:t>1</w:t>
      </w:r>
      <w:r w:rsidR="00F3190E" w:rsidRPr="00F3190E">
        <w:rPr>
          <w:rFonts w:eastAsia="Arial Unicode MS" w:cs="Arial"/>
          <w:bCs/>
          <w:sz w:val="24"/>
        </w:rPr>
        <w:t xml:space="preserve"> </w:t>
      </w:r>
      <w:r>
        <w:rPr>
          <w:rFonts w:eastAsia="Arial Unicode MS" w:cs="Arial"/>
          <w:bCs/>
          <w:sz w:val="24"/>
        </w:rPr>
        <w:t>April,</w:t>
      </w:r>
      <w:r w:rsidR="00F3190E" w:rsidRPr="00F3190E">
        <w:rPr>
          <w:rFonts w:eastAsia="Arial Unicode MS" w:cs="Arial"/>
          <w:bCs/>
          <w:sz w:val="24"/>
        </w:rPr>
        <w:t xml:space="preserve"> 2023</w:t>
      </w:r>
      <w:r w:rsidR="004B672A">
        <w:rPr>
          <w:rFonts w:eastAsia="Arial Unicode MS" w:cs="Arial"/>
          <w:bC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3CB3A23B" w:rsidR="00A31432" w:rsidRDefault="0081419C" w:rsidP="0067126D">
            <w:pPr>
              <w:pStyle w:val="CRCoverPage"/>
              <w:spacing w:after="0"/>
              <w:jc w:val="center"/>
            </w:pPr>
            <w:bookmarkStart w:id="0" w:name="_GoBack"/>
            <w:bookmarkEnd w:id="0"/>
            <w:r>
              <w:rPr>
                <w:b/>
                <w:sz w:val="28"/>
                <w:lang w:val="en-US"/>
              </w:rPr>
              <w:t>0811</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8F12257" w:rsidR="00A31432" w:rsidRDefault="007E473D">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1564BA7F" w:rsidR="00A31432" w:rsidRDefault="006A7AFD" w:rsidP="007E473D">
            <w:pPr>
              <w:pStyle w:val="CRCoverPage"/>
              <w:spacing w:after="0"/>
              <w:jc w:val="center"/>
              <w:rPr>
                <w:sz w:val="28"/>
              </w:rPr>
            </w:pPr>
            <w:r>
              <w:rPr>
                <w:b/>
                <w:sz w:val="28"/>
              </w:rPr>
              <w:t>18</w:t>
            </w:r>
            <w:r w:rsidR="004B672A">
              <w:rPr>
                <w:b/>
                <w:sz w:val="28"/>
              </w:rPr>
              <w:t>.</w:t>
            </w:r>
            <w:r w:rsidR="007E473D">
              <w:rPr>
                <w:b/>
                <w:sz w:val="28"/>
              </w:rPr>
              <w:t>1</w:t>
            </w:r>
            <w:r w:rsidR="004B672A">
              <w:rPr>
                <w:b/>
                <w:sz w:val="28"/>
              </w:rPr>
              <w:t>.</w:t>
            </w:r>
            <w:r w:rsidR="007E473D">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1"/>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1B4CA731" w:rsidR="00A31432" w:rsidRDefault="008D2EA4" w:rsidP="00C3195D">
            <w:pPr>
              <w:pStyle w:val="CRCoverPage"/>
              <w:spacing w:after="0"/>
              <w:rPr>
                <w:lang w:val="en-US"/>
              </w:rPr>
            </w:pPr>
            <w:r w:rsidRPr="008D2EA4">
              <w:t>KI#2</w:t>
            </w:r>
            <w:r>
              <w:t xml:space="preserve"> </w:t>
            </w:r>
            <w:r w:rsidR="004A1115">
              <w:t xml:space="preserve">Correction on </w:t>
            </w:r>
            <w:r w:rsidR="00C3195D">
              <w:t xml:space="preserve">input and output </w:t>
            </w:r>
            <w:r w:rsidR="004A1115">
              <w:t>table</w:t>
            </w:r>
            <w:r w:rsidR="00C3195D">
              <w:t>s</w:t>
            </w:r>
            <w:r w:rsidR="004A1115">
              <w:t xml:space="preserve"> for PFD Determination analytics</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07384FE" w:rsidR="00A31432" w:rsidRDefault="00A833C6" w:rsidP="004A1115">
            <w:pPr>
              <w:pStyle w:val="CRCoverPage"/>
              <w:spacing w:after="0"/>
              <w:ind w:left="100"/>
            </w:pPr>
            <w:r>
              <w:rPr>
                <w:lang w:val="de-AT" w:eastAsia="ko-KR"/>
              </w:rPr>
              <w:t>Samsung</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45185CE0" w:rsidR="00A31432" w:rsidRDefault="004B672A" w:rsidP="004A1115">
            <w:pPr>
              <w:pStyle w:val="CRCoverPage"/>
              <w:spacing w:after="0"/>
              <w:ind w:left="100"/>
              <w:rPr>
                <w:lang w:val="en-US"/>
              </w:rPr>
            </w:pPr>
            <w:r>
              <w:t>202</w:t>
            </w:r>
            <w:r>
              <w:rPr>
                <w:lang w:val="en-US"/>
              </w:rPr>
              <w:t>2</w:t>
            </w:r>
            <w:r>
              <w:t>-</w:t>
            </w:r>
            <w:r w:rsidR="00A322D2">
              <w:t>0</w:t>
            </w:r>
            <w:r w:rsidR="004A1115">
              <w:t>4</w:t>
            </w:r>
            <w:r>
              <w:t>-</w:t>
            </w:r>
            <w:r w:rsidR="004A1115">
              <w:t>07</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5DE316EA" w:rsidR="00E10B49" w:rsidRDefault="004A1115" w:rsidP="00E10B49">
            <w:pPr>
              <w:pStyle w:val="CRCoverPage"/>
              <w:spacing w:after="0"/>
              <w:ind w:left="100" w:right="-609"/>
              <w:rPr>
                <w:b/>
                <w:noProof/>
              </w:rPr>
            </w:pPr>
            <w:r>
              <w:rPr>
                <w:b/>
                <w:noProof/>
              </w:rPr>
              <w:t>F</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6D8668C0" w:rsidR="00A457B1" w:rsidRDefault="00881DD3" w:rsidP="00A457B1">
            <w:pPr>
              <w:pStyle w:val="CRCoverPage"/>
              <w:spacing w:after="0"/>
              <w:ind w:left="100"/>
            </w:pPr>
            <w:r>
              <w:t xml:space="preserve">This proposal is to </w:t>
            </w:r>
            <w:r w:rsidR="004A1115">
              <w:t>correct and clarify the input parameters usages defined in Table 6.16.2-1.</w:t>
            </w:r>
            <w:r w:rsidR="00A457B1">
              <w:t xml:space="preserve"> </w:t>
            </w:r>
          </w:p>
          <w:p w14:paraId="53AE1D0B" w14:textId="77777777" w:rsidR="00A926F3" w:rsidRDefault="004A1115" w:rsidP="00A457B1">
            <w:pPr>
              <w:pStyle w:val="CRCoverPage"/>
              <w:spacing w:after="0"/>
              <w:ind w:left="100"/>
            </w:pPr>
            <w:r>
              <w:t xml:space="preserve">While the intention is to collect information on user traffic data which may not fit with the defined PFD(s) due to, e. g., sudden change of the server IP addresses by the application providers without notifying the MNO, etc., the current table </w:t>
            </w:r>
            <w:r w:rsidR="005F5894">
              <w:t>defines</w:t>
            </w:r>
            <w:r>
              <w:t xml:space="preserve"> the Application ID</w:t>
            </w:r>
            <w:r w:rsidR="005F5894">
              <w:t xml:space="preserve"> as a required parameters. That is, if an Application ID cannot be detected at the UPF due to the change to one of PFD information by the application provider and mismatch with the current </w:t>
            </w:r>
            <w:r w:rsidR="006F6DAF">
              <w:t xml:space="preserve">stored </w:t>
            </w:r>
            <w:r w:rsidR="005F5894">
              <w:t xml:space="preserve">PFD(s), the related information </w:t>
            </w:r>
            <w:r w:rsidR="006F6DAF">
              <w:t xml:space="preserve">on user traffic </w:t>
            </w:r>
            <w:r w:rsidR="005F5894">
              <w:t xml:space="preserve">will not be reported to the NWDAF. And, this </w:t>
            </w:r>
            <w:r w:rsidR="006F6DAF">
              <w:t xml:space="preserve">prevents the NWDAF from detecting the change in PFD(s) and providing a new or updated PFD information to the consumer of the analytics. </w:t>
            </w:r>
          </w:p>
          <w:p w14:paraId="586D7F1E" w14:textId="4652059C" w:rsidR="004A1115" w:rsidRDefault="006F6DAF" w:rsidP="00A457B1">
            <w:pPr>
              <w:pStyle w:val="CRCoverPage"/>
              <w:spacing w:after="0"/>
              <w:ind w:left="100"/>
            </w:pPr>
            <w:r>
              <w:t>It is proposed to correct the description of the Application ID parameter in the table to clarify that the parameter may not present for such traffic that does not match to the current PFD(s).</w:t>
            </w:r>
          </w:p>
          <w:p w14:paraId="06BD5445" w14:textId="68E6A781" w:rsidR="000E7799" w:rsidRPr="00A926F3" w:rsidRDefault="00A926F3" w:rsidP="00A926F3">
            <w:pPr>
              <w:pStyle w:val="CRCoverPage"/>
              <w:spacing w:after="0"/>
              <w:ind w:left="100"/>
              <w:rPr>
                <w:rFonts w:eastAsia="맑은 고딕"/>
                <w:lang w:eastAsia="ko-KR"/>
              </w:rPr>
            </w:pPr>
            <w:r>
              <w:rPr>
                <w:rFonts w:eastAsia="맑은 고딕" w:hint="eastAsia"/>
                <w:lang w:eastAsia="ko-KR"/>
              </w:rPr>
              <w:t xml:space="preserve">Correction on </w:t>
            </w:r>
            <w:r>
              <w:rPr>
                <w:rFonts w:eastAsia="맑은 고딕"/>
                <w:lang w:eastAsia="ko-KR"/>
              </w:rPr>
              <w:t xml:space="preserve">the description for </w:t>
            </w:r>
            <w:r>
              <w:rPr>
                <w:rFonts w:eastAsia="맑은 고딕" w:hint="eastAsia"/>
                <w:lang w:eastAsia="ko-KR"/>
              </w:rPr>
              <w:t>Application ID</w:t>
            </w:r>
            <w:r>
              <w:rPr>
                <w:rFonts w:eastAsia="맑은 고딕"/>
                <w:lang w:eastAsia="ko-KR"/>
              </w:rPr>
              <w:t xml:space="preserve"> is also proposed to clarify that it is associated with PDR stored in the UDR rather than application detection filter.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Pr="000E7799"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57959F0" w:rsidR="00A31432" w:rsidRDefault="004A1115" w:rsidP="004A1115">
            <w:pPr>
              <w:pStyle w:val="CRCoverPage"/>
              <w:spacing w:after="0"/>
              <w:ind w:left="100"/>
              <w:rPr>
                <w:lang w:val="en-US"/>
              </w:rPr>
            </w:pPr>
            <w:r>
              <w:t>Corrected parameters descriptions in Table 6.16.2-1 to clarify how to collect input data at the UPF.</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2FAB58DD" w:rsidR="00A31432" w:rsidRDefault="004B672A" w:rsidP="004A1115">
            <w:pPr>
              <w:pStyle w:val="CRCoverPage"/>
              <w:spacing w:after="0"/>
              <w:rPr>
                <w:lang w:val="en-US"/>
              </w:rPr>
            </w:pPr>
            <w:r>
              <w:t xml:space="preserve">  </w:t>
            </w:r>
            <w:r w:rsidR="00881DD3">
              <w:t xml:space="preserve">Not clear </w:t>
            </w:r>
            <w:r w:rsidR="004A1115">
              <w:t>how to collect input data at the UPF</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5F633546" w:rsidR="00A31432" w:rsidRPr="00AA1F1C" w:rsidRDefault="004B672A" w:rsidP="00A926F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A926F3">
              <w:rPr>
                <w:rFonts w:eastAsia="SimSun"/>
                <w:lang w:val="en-US" w:eastAsia="zh-CN"/>
              </w:rPr>
              <w:t>2, 6.16.3</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7AE02EEE" w14:textId="77777777" w:rsidR="00A926F3" w:rsidRDefault="00A926F3" w:rsidP="00A926F3">
      <w:pPr>
        <w:pStyle w:val="3"/>
      </w:pPr>
      <w:bookmarkStart w:id="2" w:name="_Toc131158519"/>
      <w:bookmarkEnd w:id="1"/>
      <w:r>
        <w:t>6.16.2</w:t>
      </w:r>
      <w:r>
        <w:tab/>
        <w:t>Input Data</w:t>
      </w:r>
      <w:bookmarkEnd w:id="2"/>
    </w:p>
    <w:p w14:paraId="05754BD7" w14:textId="77777777" w:rsidR="00A926F3" w:rsidRDefault="00A926F3" w:rsidP="00A926F3">
      <w:r>
        <w:t>The NWDAF collects information on user data traffic from NF(s) for a specific S-NSSAI, DNN, Application ID, and retrieves the existing PFDs from the NEF(PFDF). The detailed input data are described in Table 6.16.2-1.</w:t>
      </w:r>
    </w:p>
    <w:p w14:paraId="7FEB1AFE" w14:textId="77777777" w:rsidR="00A926F3" w:rsidRDefault="00A926F3" w:rsidP="00A926F3">
      <w:pPr>
        <w:pStyle w:val="TH"/>
      </w:pPr>
      <w:r>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926F3" w:rsidRPr="005D2CF1" w14:paraId="3C74BC52" w14:textId="77777777" w:rsidTr="009A2B0A">
        <w:trPr>
          <w:cantSplit/>
          <w:jc w:val="center"/>
        </w:trPr>
        <w:tc>
          <w:tcPr>
            <w:tcW w:w="2457" w:type="dxa"/>
          </w:tcPr>
          <w:p w14:paraId="797782B3" w14:textId="77777777" w:rsidR="00A926F3" w:rsidRPr="005D2CF1" w:rsidRDefault="00A926F3" w:rsidP="009A2B0A">
            <w:pPr>
              <w:pStyle w:val="TAH"/>
            </w:pPr>
            <w:r w:rsidRPr="005D2CF1">
              <w:t>Information</w:t>
            </w:r>
          </w:p>
        </w:tc>
        <w:tc>
          <w:tcPr>
            <w:tcW w:w="2693" w:type="dxa"/>
          </w:tcPr>
          <w:p w14:paraId="78DDF3C0" w14:textId="77777777" w:rsidR="00A926F3" w:rsidRPr="005D2CF1" w:rsidRDefault="00A926F3" w:rsidP="009A2B0A">
            <w:pPr>
              <w:pStyle w:val="TAH"/>
            </w:pPr>
            <w:r w:rsidRPr="005D2CF1">
              <w:t>Source</w:t>
            </w:r>
          </w:p>
        </w:tc>
        <w:tc>
          <w:tcPr>
            <w:tcW w:w="4300" w:type="dxa"/>
          </w:tcPr>
          <w:p w14:paraId="75DD0E26" w14:textId="77777777" w:rsidR="00A926F3" w:rsidRPr="005D2CF1" w:rsidRDefault="00A926F3" w:rsidP="009A2B0A">
            <w:pPr>
              <w:pStyle w:val="TAH"/>
            </w:pPr>
            <w:r w:rsidRPr="005D2CF1">
              <w:t>Description</w:t>
            </w:r>
          </w:p>
        </w:tc>
      </w:tr>
      <w:tr w:rsidR="00A926F3" w:rsidRPr="005D2CF1" w14:paraId="22AD78F9" w14:textId="77777777" w:rsidTr="009A2B0A">
        <w:trPr>
          <w:cantSplit/>
          <w:jc w:val="center"/>
        </w:trPr>
        <w:tc>
          <w:tcPr>
            <w:tcW w:w="2457" w:type="dxa"/>
          </w:tcPr>
          <w:p w14:paraId="65695AA5" w14:textId="77777777" w:rsidR="00A926F3" w:rsidRPr="00EF4D44" w:rsidRDefault="00A926F3" w:rsidP="009A2B0A">
            <w:pPr>
              <w:pStyle w:val="TAL"/>
              <w:rPr>
                <w:lang w:eastAsia="zh-CN"/>
              </w:rPr>
            </w:pPr>
            <w:r w:rsidRPr="00EF4D44">
              <w:rPr>
                <w:lang w:eastAsia="zh-CN"/>
              </w:rPr>
              <w:t>Application ID</w:t>
            </w:r>
          </w:p>
        </w:tc>
        <w:tc>
          <w:tcPr>
            <w:tcW w:w="2693" w:type="dxa"/>
          </w:tcPr>
          <w:p w14:paraId="15C76960" w14:textId="77777777" w:rsidR="00A926F3" w:rsidRDefault="00A926F3" w:rsidP="009A2B0A">
            <w:pPr>
              <w:pStyle w:val="TAC"/>
              <w:rPr>
                <w:lang w:eastAsia="ko-KR"/>
              </w:rPr>
            </w:pPr>
            <w:r w:rsidRPr="00EF4D44">
              <w:rPr>
                <w:lang w:eastAsia="ko-KR"/>
              </w:rPr>
              <w:t>UPF</w:t>
            </w:r>
          </w:p>
        </w:tc>
        <w:tc>
          <w:tcPr>
            <w:tcW w:w="4300" w:type="dxa"/>
          </w:tcPr>
          <w:p w14:paraId="1E223DE7" w14:textId="5428CDC8" w:rsidR="00A926F3" w:rsidRPr="00EF4D44" w:rsidRDefault="00A926F3" w:rsidP="00EB0714">
            <w:pPr>
              <w:pStyle w:val="TAL"/>
              <w:rPr>
                <w:lang w:eastAsia="zh-CN"/>
              </w:rPr>
            </w:pPr>
            <w:r w:rsidRPr="00EF4D44">
              <w:rPr>
                <w:lang w:eastAsia="zh-CN"/>
              </w:rPr>
              <w:t>Identifies the application</w:t>
            </w:r>
            <w:ins w:id="3" w:author="samsung2" w:date="2023-04-07T19:06:00Z">
              <w:r w:rsidR="00EB0714">
                <w:rPr>
                  <w:lang w:eastAsia="zh-CN"/>
                </w:rPr>
                <w:t xml:space="preserve"> that was detected at the UPF using the PFD(s)</w:t>
              </w:r>
            </w:ins>
            <w:ins w:id="4" w:author="samsung2" w:date="2023-04-07T19:07:00Z">
              <w:r w:rsidR="00EB0714">
                <w:rPr>
                  <w:lang w:eastAsia="zh-CN"/>
                </w:rPr>
                <w:t>.</w:t>
              </w:r>
            </w:ins>
            <w:ins w:id="5" w:author="samsung2" w:date="2023-04-07T19:08:00Z">
              <w:r w:rsidR="00EB0714">
                <w:rPr>
                  <w:lang w:eastAsia="zh-CN"/>
                </w:rPr>
                <w:t xml:space="preserve"> This parameter can </w:t>
              </w:r>
            </w:ins>
            <w:ins w:id="6" w:author="samsung2" w:date="2023-04-07T19:09:00Z">
              <w:r w:rsidR="00EB0714">
                <w:rPr>
                  <w:lang w:eastAsia="zh-CN"/>
                </w:rPr>
                <w:t>be set to</w:t>
              </w:r>
            </w:ins>
            <w:ins w:id="7" w:author="samsung2" w:date="2023-04-07T19:08:00Z">
              <w:r w:rsidR="00EB0714">
                <w:rPr>
                  <w:lang w:eastAsia="zh-CN"/>
                </w:rPr>
                <w:t xml:space="preserve"> NULL if no PFD </w:t>
              </w:r>
            </w:ins>
            <w:ins w:id="8" w:author="samsung2" w:date="2023-04-07T19:09:00Z">
              <w:r w:rsidR="00EB0714">
                <w:rPr>
                  <w:lang w:eastAsia="zh-CN"/>
                </w:rPr>
                <w:t xml:space="preserve">was matched for the </w:t>
              </w:r>
            </w:ins>
            <w:ins w:id="9" w:author="samsung2" w:date="2023-04-07T19:22:00Z">
              <w:r w:rsidR="0010123A">
                <w:rPr>
                  <w:lang w:eastAsia="zh-CN"/>
                </w:rPr>
                <w:t xml:space="preserve">reported </w:t>
              </w:r>
            </w:ins>
            <w:ins w:id="10" w:author="samsung2" w:date="2023-04-07T19:09:00Z">
              <w:r w:rsidR="00EB0714">
                <w:rPr>
                  <w:lang w:eastAsia="zh-CN"/>
                </w:rPr>
                <w:t>IP flow information.</w:t>
              </w:r>
            </w:ins>
          </w:p>
        </w:tc>
      </w:tr>
      <w:tr w:rsidR="00A926F3" w:rsidRPr="005D2CF1" w14:paraId="3569A1E3" w14:textId="77777777" w:rsidTr="009A2B0A">
        <w:trPr>
          <w:cantSplit/>
          <w:jc w:val="center"/>
        </w:trPr>
        <w:tc>
          <w:tcPr>
            <w:tcW w:w="2457" w:type="dxa"/>
          </w:tcPr>
          <w:p w14:paraId="7406A8D1" w14:textId="77777777" w:rsidR="00A926F3" w:rsidRPr="00EF4D44" w:rsidRDefault="00A926F3" w:rsidP="009A2B0A">
            <w:pPr>
              <w:pStyle w:val="TAL"/>
              <w:rPr>
                <w:lang w:eastAsia="zh-CN"/>
              </w:rPr>
            </w:pPr>
            <w:r w:rsidRPr="00EF4D44">
              <w:rPr>
                <w:lang w:eastAsia="zh-CN"/>
              </w:rPr>
              <w:t>IP Flow Information (1..max)</w:t>
            </w:r>
          </w:p>
        </w:tc>
        <w:tc>
          <w:tcPr>
            <w:tcW w:w="2693" w:type="dxa"/>
          </w:tcPr>
          <w:p w14:paraId="3E875B41" w14:textId="77777777" w:rsidR="00A926F3" w:rsidRPr="00EF4D44" w:rsidRDefault="00A926F3" w:rsidP="009A2B0A">
            <w:pPr>
              <w:pStyle w:val="TAC"/>
              <w:rPr>
                <w:lang w:eastAsia="ko-KR"/>
              </w:rPr>
            </w:pPr>
            <w:r w:rsidRPr="00EF4D44">
              <w:rPr>
                <w:lang w:eastAsia="ko-KR"/>
              </w:rPr>
              <w:t>UPF</w:t>
            </w:r>
          </w:p>
        </w:tc>
        <w:tc>
          <w:tcPr>
            <w:tcW w:w="4300" w:type="dxa"/>
          </w:tcPr>
          <w:p w14:paraId="69C493DE" w14:textId="4CE1B988" w:rsidR="00A926F3" w:rsidRPr="00EF4D44" w:rsidRDefault="00A926F3" w:rsidP="00EB0714">
            <w:pPr>
              <w:pStyle w:val="TAL"/>
              <w:rPr>
                <w:lang w:eastAsia="zh-CN"/>
              </w:rPr>
            </w:pPr>
            <w:del w:id="11" w:author="samsung2" w:date="2023-04-07T19:13:00Z">
              <w:r w:rsidRPr="00EF4D44" w:rsidDel="00EB0714">
                <w:rPr>
                  <w:lang w:eastAsia="zh-CN"/>
                </w:rPr>
                <w:delText xml:space="preserve">Per </w:delText>
              </w:r>
            </w:del>
            <w:r w:rsidRPr="00EF4D44">
              <w:rPr>
                <w:lang w:eastAsia="zh-CN"/>
              </w:rPr>
              <w:t xml:space="preserve">IP flow related information </w:t>
            </w:r>
            <w:del w:id="12" w:author="samsung2" w:date="2023-04-07T19:13:00Z">
              <w:r w:rsidRPr="00EF4D44" w:rsidDel="00EB0714">
                <w:rPr>
                  <w:lang w:eastAsia="zh-CN"/>
                </w:rPr>
                <w:delText xml:space="preserve">for </w:delText>
              </w:r>
            </w:del>
            <w:ins w:id="13" w:author="samsung2" w:date="2023-04-07T19:13:00Z">
              <w:r w:rsidR="00EB0714">
                <w:rPr>
                  <w:lang w:eastAsia="zh-CN"/>
                </w:rPr>
                <w:t xml:space="preserve">of </w:t>
              </w:r>
            </w:ins>
            <w:r w:rsidRPr="00EF4D44">
              <w:rPr>
                <w:lang w:eastAsia="zh-CN"/>
              </w:rPr>
              <w:t>the application</w:t>
            </w:r>
            <w:ins w:id="14" w:author="samsung2" w:date="2023-04-07T19:13:00Z">
              <w:r w:rsidR="00EB0714">
                <w:rPr>
                  <w:lang w:eastAsia="zh-CN"/>
                </w:rPr>
                <w:t xml:space="preserve"> traffic</w:t>
              </w:r>
            </w:ins>
          </w:p>
        </w:tc>
      </w:tr>
      <w:tr w:rsidR="00A926F3" w:rsidRPr="005D2CF1" w14:paraId="266E6DAD" w14:textId="77777777" w:rsidTr="009A2B0A">
        <w:trPr>
          <w:cantSplit/>
          <w:jc w:val="center"/>
        </w:trPr>
        <w:tc>
          <w:tcPr>
            <w:tcW w:w="2457" w:type="dxa"/>
          </w:tcPr>
          <w:p w14:paraId="30744D12" w14:textId="77777777" w:rsidR="00A926F3" w:rsidRPr="00EF4D44" w:rsidRDefault="00A926F3" w:rsidP="009A2B0A">
            <w:pPr>
              <w:pStyle w:val="TAL"/>
              <w:rPr>
                <w:lang w:eastAsia="zh-CN"/>
              </w:rPr>
            </w:pPr>
            <w:r w:rsidRPr="00EF4D44">
              <w:rPr>
                <w:lang w:eastAsia="zh-CN"/>
              </w:rPr>
              <w:t xml:space="preserve">   &gt; IP 5-tuple</w:t>
            </w:r>
          </w:p>
        </w:tc>
        <w:tc>
          <w:tcPr>
            <w:tcW w:w="2693" w:type="dxa"/>
          </w:tcPr>
          <w:p w14:paraId="78BD6994" w14:textId="77777777" w:rsidR="00A926F3" w:rsidRPr="00EF4D44" w:rsidRDefault="00A926F3" w:rsidP="009A2B0A">
            <w:pPr>
              <w:pStyle w:val="TAC"/>
              <w:rPr>
                <w:lang w:eastAsia="ko-KR"/>
              </w:rPr>
            </w:pPr>
            <w:r w:rsidRPr="00EF4D44">
              <w:rPr>
                <w:lang w:eastAsia="ko-KR"/>
              </w:rPr>
              <w:t>UPF</w:t>
            </w:r>
          </w:p>
        </w:tc>
        <w:tc>
          <w:tcPr>
            <w:tcW w:w="4300" w:type="dxa"/>
          </w:tcPr>
          <w:p w14:paraId="15883BE5" w14:textId="6B3D0CFA" w:rsidR="00A926F3" w:rsidRPr="00EF4D44" w:rsidRDefault="00A926F3" w:rsidP="00EB0714">
            <w:pPr>
              <w:pStyle w:val="TAL"/>
              <w:rPr>
                <w:lang w:eastAsia="zh-CN"/>
              </w:rPr>
            </w:pPr>
            <w:r w:rsidRPr="00EF4D44">
              <w:rPr>
                <w:lang w:eastAsia="zh-CN"/>
              </w:rPr>
              <w:t>Identifies a</w:t>
            </w:r>
            <w:ins w:id="15" w:author="samsung2" w:date="2023-04-07T19:15:00Z">
              <w:r w:rsidR="00EB0714">
                <w:rPr>
                  <w:lang w:eastAsia="zh-CN"/>
                </w:rPr>
                <w:t>n</w:t>
              </w:r>
            </w:ins>
            <w:r w:rsidRPr="00EF4D44">
              <w:rPr>
                <w:lang w:eastAsia="zh-CN"/>
              </w:rPr>
              <w:t xml:space="preserve"> </w:t>
            </w:r>
            <w:del w:id="16" w:author="samsung2" w:date="2023-04-07T19:15:00Z">
              <w:r w:rsidRPr="00EF4D44" w:rsidDel="00EB0714">
                <w:rPr>
                  <w:lang w:eastAsia="zh-CN"/>
                </w:rPr>
                <w:delText xml:space="preserve">service </w:delText>
              </w:r>
            </w:del>
            <w:ins w:id="17" w:author="samsung2" w:date="2023-04-07T19:15:00Z">
              <w:r w:rsidR="00EB0714">
                <w:rPr>
                  <w:lang w:eastAsia="zh-CN"/>
                </w:rPr>
                <w:t>I</w:t>
              </w:r>
            </w:ins>
            <w:ins w:id="18" w:author="samsung2" w:date="2023-04-07T19:16:00Z">
              <w:r w:rsidR="00EB0714">
                <w:rPr>
                  <w:lang w:eastAsia="zh-CN"/>
                </w:rPr>
                <w:t>P</w:t>
              </w:r>
            </w:ins>
            <w:ins w:id="19" w:author="samsung2" w:date="2023-04-07T19:15:00Z">
              <w:r w:rsidR="00EB0714" w:rsidRPr="00EF4D44">
                <w:rPr>
                  <w:lang w:eastAsia="zh-CN"/>
                </w:rPr>
                <w:t xml:space="preserve"> </w:t>
              </w:r>
            </w:ins>
            <w:r w:rsidRPr="00EF4D44">
              <w:rPr>
                <w:lang w:eastAsia="zh-CN"/>
              </w:rPr>
              <w:t xml:space="preserve">flow </w:t>
            </w:r>
            <w:del w:id="20" w:author="samsung2" w:date="2023-04-07T19:16:00Z">
              <w:r w:rsidRPr="00EF4D44" w:rsidDel="00EB0714">
                <w:rPr>
                  <w:lang w:eastAsia="zh-CN"/>
                </w:rPr>
                <w:delText xml:space="preserve">of the UE </w:delText>
              </w:r>
            </w:del>
            <w:r w:rsidRPr="00EF4D44">
              <w:rPr>
                <w:lang w:eastAsia="zh-CN"/>
              </w:rPr>
              <w:t xml:space="preserve">that </w:t>
            </w:r>
            <w:del w:id="21" w:author="samsung2" w:date="2023-04-07T19:16:00Z">
              <w:r w:rsidRPr="00EF4D44" w:rsidDel="00EB0714">
                <w:rPr>
                  <w:lang w:eastAsia="zh-CN"/>
                </w:rPr>
                <w:delText xml:space="preserve">uses </w:delText>
              </w:r>
            </w:del>
            <w:ins w:id="22" w:author="samsung2" w:date="2023-04-07T19:16:00Z">
              <w:r w:rsidR="00EB0714">
                <w:rPr>
                  <w:lang w:eastAsia="zh-CN"/>
                </w:rPr>
                <w:t>transport</w:t>
              </w:r>
            </w:ins>
            <w:ins w:id="23" w:author="samsung2" w:date="2023-04-07T19:17:00Z">
              <w:r w:rsidR="0010123A">
                <w:rPr>
                  <w:lang w:eastAsia="zh-CN"/>
                </w:rPr>
                <w:t>s</w:t>
              </w:r>
            </w:ins>
            <w:ins w:id="24" w:author="samsung2" w:date="2023-04-07T19:16:00Z">
              <w:r w:rsidR="00EB0714" w:rsidRPr="00EF4D44">
                <w:rPr>
                  <w:lang w:eastAsia="zh-CN"/>
                </w:rPr>
                <w:t xml:space="preserve"> </w:t>
              </w:r>
            </w:ins>
            <w:r w:rsidRPr="00EF4D44">
              <w:rPr>
                <w:lang w:eastAsia="zh-CN"/>
              </w:rPr>
              <w:t>the application</w:t>
            </w:r>
            <w:ins w:id="25" w:author="samsung2" w:date="2023-04-07T19:17:00Z">
              <w:r w:rsidR="00EB0714">
                <w:rPr>
                  <w:lang w:eastAsia="zh-CN"/>
                </w:rPr>
                <w:t xml:space="preserve"> traffic</w:t>
              </w:r>
            </w:ins>
            <w:r w:rsidRPr="00EF4D44">
              <w:rPr>
                <w:lang w:eastAsia="zh-CN"/>
              </w:rPr>
              <w:t>.</w:t>
            </w:r>
          </w:p>
        </w:tc>
      </w:tr>
      <w:tr w:rsidR="00A926F3" w:rsidRPr="005D2CF1" w14:paraId="31AA1CA8" w14:textId="77777777" w:rsidTr="009A2B0A">
        <w:trPr>
          <w:cantSplit/>
          <w:jc w:val="center"/>
        </w:trPr>
        <w:tc>
          <w:tcPr>
            <w:tcW w:w="2457" w:type="dxa"/>
          </w:tcPr>
          <w:p w14:paraId="75724323" w14:textId="77777777" w:rsidR="00A926F3" w:rsidRPr="00EF4D44" w:rsidRDefault="00A926F3" w:rsidP="009A2B0A">
            <w:pPr>
              <w:pStyle w:val="TAL"/>
              <w:rPr>
                <w:lang w:eastAsia="zh-CN"/>
              </w:rPr>
            </w:pPr>
            <w:r w:rsidRPr="00EF4D44">
              <w:rPr>
                <w:lang w:eastAsia="zh-CN"/>
              </w:rPr>
              <w:t xml:space="preserve">   &gt; Start time</w:t>
            </w:r>
          </w:p>
        </w:tc>
        <w:tc>
          <w:tcPr>
            <w:tcW w:w="2693" w:type="dxa"/>
          </w:tcPr>
          <w:p w14:paraId="3B8685E2" w14:textId="77777777" w:rsidR="00A926F3" w:rsidRPr="00EF4D44" w:rsidRDefault="00A926F3" w:rsidP="009A2B0A">
            <w:pPr>
              <w:pStyle w:val="TAC"/>
              <w:rPr>
                <w:lang w:eastAsia="ko-KR"/>
              </w:rPr>
            </w:pPr>
            <w:r w:rsidRPr="00EF4D44">
              <w:rPr>
                <w:lang w:eastAsia="ko-KR"/>
              </w:rPr>
              <w:t>UPF</w:t>
            </w:r>
          </w:p>
        </w:tc>
        <w:tc>
          <w:tcPr>
            <w:tcW w:w="4300" w:type="dxa"/>
          </w:tcPr>
          <w:p w14:paraId="32CB05CB" w14:textId="77777777" w:rsidR="00A926F3" w:rsidRPr="00EF4D44" w:rsidRDefault="00A926F3" w:rsidP="009A2B0A">
            <w:pPr>
              <w:pStyle w:val="TAL"/>
              <w:rPr>
                <w:lang w:eastAsia="zh-CN"/>
              </w:rPr>
            </w:pPr>
            <w:r w:rsidRPr="00EF4D44">
              <w:rPr>
                <w:lang w:eastAsia="zh-CN"/>
              </w:rPr>
              <w:t>Start time of traffic detection for the flow.</w:t>
            </w:r>
          </w:p>
        </w:tc>
      </w:tr>
      <w:tr w:rsidR="00A926F3" w:rsidRPr="005D2CF1" w14:paraId="61EB3E0C" w14:textId="77777777" w:rsidTr="009A2B0A">
        <w:trPr>
          <w:cantSplit/>
          <w:jc w:val="center"/>
        </w:trPr>
        <w:tc>
          <w:tcPr>
            <w:tcW w:w="2457" w:type="dxa"/>
          </w:tcPr>
          <w:p w14:paraId="661A1FB0" w14:textId="77777777" w:rsidR="00A926F3" w:rsidRPr="00EF4D44" w:rsidRDefault="00A926F3" w:rsidP="009A2B0A">
            <w:pPr>
              <w:pStyle w:val="TAL"/>
              <w:rPr>
                <w:lang w:eastAsia="zh-CN"/>
              </w:rPr>
            </w:pPr>
            <w:r w:rsidRPr="00EF4D44">
              <w:rPr>
                <w:lang w:eastAsia="zh-CN"/>
              </w:rPr>
              <w:t xml:space="preserve">   &gt; End time</w:t>
            </w:r>
          </w:p>
        </w:tc>
        <w:tc>
          <w:tcPr>
            <w:tcW w:w="2693" w:type="dxa"/>
          </w:tcPr>
          <w:p w14:paraId="133E87CB" w14:textId="77777777" w:rsidR="00A926F3" w:rsidRPr="00EF4D44" w:rsidRDefault="00A926F3" w:rsidP="009A2B0A">
            <w:pPr>
              <w:pStyle w:val="TAC"/>
              <w:rPr>
                <w:lang w:eastAsia="ko-KR"/>
              </w:rPr>
            </w:pPr>
            <w:r w:rsidRPr="00EF4D44">
              <w:rPr>
                <w:lang w:eastAsia="ko-KR"/>
              </w:rPr>
              <w:t>UPF</w:t>
            </w:r>
          </w:p>
        </w:tc>
        <w:tc>
          <w:tcPr>
            <w:tcW w:w="4300" w:type="dxa"/>
          </w:tcPr>
          <w:p w14:paraId="60EC3CF4" w14:textId="77777777" w:rsidR="00A926F3" w:rsidRPr="00EF4D44" w:rsidRDefault="00A926F3" w:rsidP="009A2B0A">
            <w:pPr>
              <w:pStyle w:val="TAL"/>
              <w:rPr>
                <w:lang w:eastAsia="zh-CN"/>
              </w:rPr>
            </w:pPr>
            <w:r w:rsidRPr="00EF4D44">
              <w:rPr>
                <w:lang w:eastAsia="zh-CN"/>
              </w:rPr>
              <w:t>End time of traffic detection for the flow.</w:t>
            </w:r>
          </w:p>
        </w:tc>
      </w:tr>
      <w:tr w:rsidR="00A926F3" w:rsidRPr="005D2CF1" w14:paraId="669C3E75" w14:textId="77777777" w:rsidTr="009A2B0A">
        <w:trPr>
          <w:cantSplit/>
          <w:jc w:val="center"/>
        </w:trPr>
        <w:tc>
          <w:tcPr>
            <w:tcW w:w="2457" w:type="dxa"/>
          </w:tcPr>
          <w:p w14:paraId="18B8314C" w14:textId="77777777" w:rsidR="00A926F3" w:rsidRPr="00EF4D44" w:rsidRDefault="00A926F3" w:rsidP="009A2B0A">
            <w:pPr>
              <w:pStyle w:val="TAL"/>
              <w:rPr>
                <w:lang w:eastAsia="zh-CN"/>
              </w:rPr>
            </w:pPr>
            <w:r w:rsidRPr="00EF4D44">
              <w:rPr>
                <w:lang w:eastAsia="zh-CN"/>
              </w:rPr>
              <w:t xml:space="preserve">   &gt; UL Data volume</w:t>
            </w:r>
          </w:p>
        </w:tc>
        <w:tc>
          <w:tcPr>
            <w:tcW w:w="2693" w:type="dxa"/>
          </w:tcPr>
          <w:p w14:paraId="6D47E967" w14:textId="77777777" w:rsidR="00A926F3" w:rsidRPr="00EF4D44" w:rsidRDefault="00A926F3" w:rsidP="009A2B0A">
            <w:pPr>
              <w:pStyle w:val="TAC"/>
              <w:rPr>
                <w:lang w:eastAsia="ko-KR"/>
              </w:rPr>
            </w:pPr>
            <w:r w:rsidRPr="00EF4D44">
              <w:rPr>
                <w:lang w:eastAsia="ko-KR"/>
              </w:rPr>
              <w:t>UPF</w:t>
            </w:r>
          </w:p>
        </w:tc>
        <w:tc>
          <w:tcPr>
            <w:tcW w:w="4300" w:type="dxa"/>
          </w:tcPr>
          <w:p w14:paraId="7AD2087B" w14:textId="77777777" w:rsidR="00A926F3" w:rsidRPr="00EF4D44" w:rsidRDefault="00A926F3" w:rsidP="009A2B0A">
            <w:pPr>
              <w:pStyle w:val="TAL"/>
              <w:rPr>
                <w:lang w:eastAsia="zh-CN"/>
              </w:rPr>
            </w:pPr>
            <w:r w:rsidRPr="00EF4D44">
              <w:rPr>
                <w:lang w:eastAsia="zh-CN"/>
              </w:rPr>
              <w:t>Measured UL data traffic volume for the flow.</w:t>
            </w:r>
          </w:p>
        </w:tc>
      </w:tr>
      <w:tr w:rsidR="00A926F3" w:rsidRPr="005D2CF1" w14:paraId="7546A0EE" w14:textId="77777777" w:rsidTr="009A2B0A">
        <w:trPr>
          <w:cantSplit/>
          <w:jc w:val="center"/>
        </w:trPr>
        <w:tc>
          <w:tcPr>
            <w:tcW w:w="2457" w:type="dxa"/>
          </w:tcPr>
          <w:p w14:paraId="1314FE60" w14:textId="77777777" w:rsidR="00A926F3" w:rsidRPr="00EF4D44" w:rsidRDefault="00A926F3" w:rsidP="009A2B0A">
            <w:pPr>
              <w:pStyle w:val="TAL"/>
              <w:rPr>
                <w:lang w:eastAsia="zh-CN"/>
              </w:rPr>
            </w:pPr>
            <w:r w:rsidRPr="00EF4D44">
              <w:rPr>
                <w:lang w:eastAsia="zh-CN"/>
              </w:rPr>
              <w:t xml:space="preserve">   &gt; DL Data volume</w:t>
            </w:r>
          </w:p>
        </w:tc>
        <w:tc>
          <w:tcPr>
            <w:tcW w:w="2693" w:type="dxa"/>
          </w:tcPr>
          <w:p w14:paraId="276F639F" w14:textId="77777777" w:rsidR="00A926F3" w:rsidRPr="00EF4D44" w:rsidRDefault="00A926F3" w:rsidP="009A2B0A">
            <w:pPr>
              <w:pStyle w:val="TAC"/>
              <w:rPr>
                <w:lang w:eastAsia="ko-KR"/>
              </w:rPr>
            </w:pPr>
            <w:r w:rsidRPr="00EF4D44">
              <w:rPr>
                <w:lang w:eastAsia="ko-KR"/>
              </w:rPr>
              <w:t>UPF</w:t>
            </w:r>
          </w:p>
        </w:tc>
        <w:tc>
          <w:tcPr>
            <w:tcW w:w="4300" w:type="dxa"/>
          </w:tcPr>
          <w:p w14:paraId="774D8DD2" w14:textId="77777777" w:rsidR="00A926F3" w:rsidRPr="00EF4D44" w:rsidRDefault="00A926F3" w:rsidP="009A2B0A">
            <w:pPr>
              <w:pStyle w:val="TAL"/>
              <w:rPr>
                <w:lang w:eastAsia="zh-CN"/>
              </w:rPr>
            </w:pPr>
            <w:r w:rsidRPr="00EF4D44">
              <w:rPr>
                <w:lang w:eastAsia="zh-CN"/>
              </w:rPr>
              <w:t>Measured DL data traffic volume for the flow.</w:t>
            </w:r>
          </w:p>
        </w:tc>
      </w:tr>
      <w:tr w:rsidR="00A926F3" w:rsidRPr="005D2CF1" w14:paraId="4B3A0650" w14:textId="77777777" w:rsidTr="009A2B0A">
        <w:trPr>
          <w:cantSplit/>
          <w:jc w:val="center"/>
        </w:trPr>
        <w:tc>
          <w:tcPr>
            <w:tcW w:w="2457" w:type="dxa"/>
          </w:tcPr>
          <w:p w14:paraId="3198BD2D" w14:textId="77777777" w:rsidR="00A926F3" w:rsidRPr="00EF4D44" w:rsidRDefault="00A926F3" w:rsidP="009A2B0A">
            <w:pPr>
              <w:pStyle w:val="TAL"/>
              <w:rPr>
                <w:lang w:eastAsia="zh-CN"/>
              </w:rPr>
            </w:pPr>
            <w:r w:rsidRPr="00EF4D44">
              <w:rPr>
                <w:lang w:eastAsia="zh-CN"/>
              </w:rPr>
              <w:t xml:space="preserve">   &gt; UL Data Rate</w:t>
            </w:r>
          </w:p>
        </w:tc>
        <w:tc>
          <w:tcPr>
            <w:tcW w:w="2693" w:type="dxa"/>
          </w:tcPr>
          <w:p w14:paraId="4B9E44C8" w14:textId="77777777" w:rsidR="00A926F3" w:rsidRPr="00EF4D44" w:rsidRDefault="00A926F3" w:rsidP="009A2B0A">
            <w:pPr>
              <w:pStyle w:val="TAC"/>
              <w:rPr>
                <w:lang w:eastAsia="ko-KR"/>
              </w:rPr>
            </w:pPr>
            <w:r w:rsidRPr="00EF4D44">
              <w:rPr>
                <w:lang w:eastAsia="ko-KR"/>
              </w:rPr>
              <w:t>UPF</w:t>
            </w:r>
          </w:p>
        </w:tc>
        <w:tc>
          <w:tcPr>
            <w:tcW w:w="4300" w:type="dxa"/>
          </w:tcPr>
          <w:p w14:paraId="11C199E8" w14:textId="77777777" w:rsidR="00A926F3" w:rsidRPr="00EF4D44" w:rsidRDefault="00A926F3" w:rsidP="009A2B0A">
            <w:pPr>
              <w:pStyle w:val="TAL"/>
              <w:rPr>
                <w:lang w:eastAsia="zh-CN"/>
              </w:rPr>
            </w:pPr>
            <w:r w:rsidRPr="00EF4D44">
              <w:rPr>
                <w:lang w:eastAsia="zh-CN"/>
              </w:rPr>
              <w:t>Measured UL data rate for the flow.</w:t>
            </w:r>
          </w:p>
        </w:tc>
      </w:tr>
      <w:tr w:rsidR="00A926F3" w:rsidRPr="005D2CF1" w14:paraId="55126D59" w14:textId="77777777" w:rsidTr="009A2B0A">
        <w:trPr>
          <w:cantSplit/>
          <w:jc w:val="center"/>
        </w:trPr>
        <w:tc>
          <w:tcPr>
            <w:tcW w:w="2457" w:type="dxa"/>
          </w:tcPr>
          <w:p w14:paraId="0C110B46" w14:textId="77777777" w:rsidR="00A926F3" w:rsidRPr="00EF4D44" w:rsidRDefault="00A926F3" w:rsidP="009A2B0A">
            <w:pPr>
              <w:pStyle w:val="TAL"/>
              <w:rPr>
                <w:lang w:eastAsia="zh-CN"/>
              </w:rPr>
            </w:pPr>
            <w:r w:rsidRPr="00EF4D44">
              <w:rPr>
                <w:lang w:eastAsia="zh-CN"/>
              </w:rPr>
              <w:t xml:space="preserve">   &gt; DL Data Rate</w:t>
            </w:r>
          </w:p>
        </w:tc>
        <w:tc>
          <w:tcPr>
            <w:tcW w:w="2693" w:type="dxa"/>
          </w:tcPr>
          <w:p w14:paraId="04EA389A" w14:textId="77777777" w:rsidR="00A926F3" w:rsidRPr="00EF4D44" w:rsidRDefault="00A926F3" w:rsidP="009A2B0A">
            <w:pPr>
              <w:pStyle w:val="TAC"/>
              <w:rPr>
                <w:lang w:eastAsia="ko-KR"/>
              </w:rPr>
            </w:pPr>
            <w:r w:rsidRPr="00EF4D44">
              <w:rPr>
                <w:lang w:eastAsia="ko-KR"/>
              </w:rPr>
              <w:t>UPF</w:t>
            </w:r>
          </w:p>
        </w:tc>
        <w:tc>
          <w:tcPr>
            <w:tcW w:w="4300" w:type="dxa"/>
          </w:tcPr>
          <w:p w14:paraId="288A19F4" w14:textId="77777777" w:rsidR="00A926F3" w:rsidRPr="00EF4D44" w:rsidRDefault="00A926F3" w:rsidP="009A2B0A">
            <w:pPr>
              <w:pStyle w:val="TAL"/>
              <w:rPr>
                <w:lang w:eastAsia="zh-CN"/>
              </w:rPr>
            </w:pPr>
            <w:r w:rsidRPr="00EF4D44">
              <w:rPr>
                <w:lang w:eastAsia="zh-CN"/>
              </w:rPr>
              <w:t>Measured DL data rate for the flow.</w:t>
            </w:r>
          </w:p>
        </w:tc>
      </w:tr>
      <w:tr w:rsidR="00A926F3" w:rsidRPr="005D2CF1" w14:paraId="768D47D1" w14:textId="77777777" w:rsidTr="009A2B0A">
        <w:trPr>
          <w:cantSplit/>
          <w:jc w:val="center"/>
        </w:trPr>
        <w:tc>
          <w:tcPr>
            <w:tcW w:w="2457" w:type="dxa"/>
          </w:tcPr>
          <w:p w14:paraId="3EF9C2A7" w14:textId="77777777" w:rsidR="00A926F3" w:rsidRPr="00EF4D44" w:rsidRDefault="00A926F3" w:rsidP="009A2B0A">
            <w:pPr>
              <w:pStyle w:val="TAL"/>
              <w:rPr>
                <w:lang w:eastAsia="zh-CN"/>
              </w:rPr>
            </w:pPr>
            <w:r w:rsidRPr="00EF4D44">
              <w:rPr>
                <w:lang w:eastAsia="zh-CN"/>
              </w:rPr>
              <w:t xml:space="preserve">   &gt; URL list</w:t>
            </w:r>
          </w:p>
        </w:tc>
        <w:tc>
          <w:tcPr>
            <w:tcW w:w="2693" w:type="dxa"/>
          </w:tcPr>
          <w:p w14:paraId="0EAD59E9" w14:textId="77777777" w:rsidR="00A926F3" w:rsidRPr="00EF4D44" w:rsidRDefault="00A926F3" w:rsidP="009A2B0A">
            <w:pPr>
              <w:pStyle w:val="TAC"/>
              <w:rPr>
                <w:lang w:eastAsia="ko-KR"/>
              </w:rPr>
            </w:pPr>
            <w:r w:rsidRPr="00EF4D44">
              <w:rPr>
                <w:lang w:eastAsia="ko-KR"/>
              </w:rPr>
              <w:t>UPF</w:t>
            </w:r>
          </w:p>
        </w:tc>
        <w:tc>
          <w:tcPr>
            <w:tcW w:w="4300" w:type="dxa"/>
          </w:tcPr>
          <w:p w14:paraId="2B5EFFEF" w14:textId="77777777" w:rsidR="00A926F3" w:rsidRPr="00EF4D44" w:rsidRDefault="00A926F3" w:rsidP="009A2B0A">
            <w:pPr>
              <w:pStyle w:val="TAL"/>
              <w:rPr>
                <w:lang w:eastAsia="zh-CN"/>
              </w:rPr>
            </w:pPr>
            <w:r w:rsidRPr="00EF4D44">
              <w:rPr>
                <w:lang w:eastAsia="zh-CN"/>
              </w:rPr>
              <w:t>List of URLs extracted from the inspected user plane packets in the flow.</w:t>
            </w:r>
          </w:p>
        </w:tc>
      </w:tr>
      <w:tr w:rsidR="00A926F3" w:rsidRPr="005D2CF1" w14:paraId="392E7DB5" w14:textId="77777777" w:rsidTr="009A2B0A">
        <w:trPr>
          <w:cantSplit/>
          <w:jc w:val="center"/>
        </w:trPr>
        <w:tc>
          <w:tcPr>
            <w:tcW w:w="2457" w:type="dxa"/>
          </w:tcPr>
          <w:p w14:paraId="25090E85" w14:textId="77777777" w:rsidR="00A926F3" w:rsidRPr="00EF4D44" w:rsidRDefault="00A926F3" w:rsidP="009A2B0A">
            <w:pPr>
              <w:pStyle w:val="TAL"/>
              <w:rPr>
                <w:lang w:eastAsia="zh-CN"/>
              </w:rPr>
            </w:pPr>
            <w:r w:rsidRPr="00EF4D44">
              <w:rPr>
                <w:lang w:eastAsia="zh-CN"/>
              </w:rPr>
              <w:t xml:space="preserve">   &gt; Domain Name list</w:t>
            </w:r>
          </w:p>
        </w:tc>
        <w:tc>
          <w:tcPr>
            <w:tcW w:w="2693" w:type="dxa"/>
          </w:tcPr>
          <w:p w14:paraId="677EC5E0" w14:textId="77777777" w:rsidR="00A926F3" w:rsidRPr="00EF4D44" w:rsidRDefault="00A926F3" w:rsidP="009A2B0A">
            <w:pPr>
              <w:pStyle w:val="TAC"/>
              <w:rPr>
                <w:lang w:eastAsia="ko-KR"/>
              </w:rPr>
            </w:pPr>
            <w:r w:rsidRPr="00EF4D44">
              <w:rPr>
                <w:lang w:eastAsia="ko-KR"/>
              </w:rPr>
              <w:t>UPF</w:t>
            </w:r>
          </w:p>
        </w:tc>
        <w:tc>
          <w:tcPr>
            <w:tcW w:w="4300" w:type="dxa"/>
          </w:tcPr>
          <w:p w14:paraId="057A201C" w14:textId="77777777" w:rsidR="00A926F3" w:rsidRPr="00EF4D44" w:rsidRDefault="00A926F3" w:rsidP="009A2B0A">
            <w:pPr>
              <w:pStyle w:val="TAL"/>
              <w:rPr>
                <w:lang w:eastAsia="zh-CN"/>
              </w:rPr>
            </w:pPr>
            <w:r w:rsidRPr="00EF4D44">
              <w:rPr>
                <w:lang w:eastAsia="zh-CN"/>
              </w:rPr>
              <w:t>List of domain names extracted from the inspected user plane packets in the flow.</w:t>
            </w:r>
          </w:p>
        </w:tc>
      </w:tr>
      <w:tr w:rsidR="00A926F3" w:rsidRPr="005D2CF1" w14:paraId="603C081B" w14:textId="77777777" w:rsidTr="009A2B0A">
        <w:trPr>
          <w:cantSplit/>
          <w:jc w:val="center"/>
        </w:trPr>
        <w:tc>
          <w:tcPr>
            <w:tcW w:w="2457" w:type="dxa"/>
          </w:tcPr>
          <w:p w14:paraId="479950AF" w14:textId="77777777" w:rsidR="00A926F3" w:rsidRPr="00EF4D44" w:rsidRDefault="00A926F3" w:rsidP="009A2B0A">
            <w:pPr>
              <w:pStyle w:val="TAL"/>
              <w:rPr>
                <w:lang w:eastAsia="zh-CN"/>
              </w:rPr>
            </w:pPr>
            <w:r w:rsidRPr="00EF4D44">
              <w:rPr>
                <w:lang w:eastAsia="zh-CN"/>
              </w:rPr>
              <w:t>PFD Information</w:t>
            </w:r>
          </w:p>
        </w:tc>
        <w:tc>
          <w:tcPr>
            <w:tcW w:w="2693" w:type="dxa"/>
          </w:tcPr>
          <w:p w14:paraId="5FB931CC" w14:textId="77777777" w:rsidR="00A926F3" w:rsidRPr="00EF4D44" w:rsidRDefault="00A926F3" w:rsidP="009A2B0A">
            <w:pPr>
              <w:pStyle w:val="TAC"/>
              <w:rPr>
                <w:lang w:eastAsia="ko-KR"/>
              </w:rPr>
            </w:pPr>
            <w:r w:rsidRPr="00EF4D44">
              <w:rPr>
                <w:lang w:eastAsia="ko-KR"/>
              </w:rPr>
              <w:t>NEF(PFDF)</w:t>
            </w:r>
          </w:p>
        </w:tc>
        <w:tc>
          <w:tcPr>
            <w:tcW w:w="4300" w:type="dxa"/>
          </w:tcPr>
          <w:p w14:paraId="5EB85259" w14:textId="77777777" w:rsidR="00A926F3" w:rsidRPr="00EF4D44" w:rsidRDefault="00A926F3" w:rsidP="009A2B0A">
            <w:pPr>
              <w:pStyle w:val="TAL"/>
              <w:rPr>
                <w:lang w:eastAsia="zh-CN"/>
              </w:rPr>
            </w:pPr>
            <w:r>
              <w:rPr>
                <w:lang w:eastAsia="zh-CN"/>
              </w:rPr>
              <w:t>PFD Information stored in the UDR (as Application Data) and retrieved by NEF (PFDF), as defined in clause 6.1.2.3.2 of TS 23.503 [4].</w:t>
            </w:r>
          </w:p>
        </w:tc>
      </w:tr>
      <w:tr w:rsidR="00A926F3" w:rsidRPr="005D2CF1" w14:paraId="1F529B20" w14:textId="77777777" w:rsidTr="009A2B0A">
        <w:trPr>
          <w:cantSplit/>
          <w:jc w:val="center"/>
        </w:trPr>
        <w:tc>
          <w:tcPr>
            <w:tcW w:w="2457" w:type="dxa"/>
          </w:tcPr>
          <w:p w14:paraId="7A0FE399" w14:textId="77777777" w:rsidR="00A926F3" w:rsidRPr="00EF4D44" w:rsidRDefault="00A926F3" w:rsidP="009A2B0A">
            <w:pPr>
              <w:pStyle w:val="TAL"/>
              <w:rPr>
                <w:lang w:eastAsia="zh-CN"/>
              </w:rPr>
            </w:pPr>
            <w:r w:rsidRPr="00EF4D44">
              <w:rPr>
                <w:lang w:eastAsia="zh-CN"/>
              </w:rPr>
              <w:t>&gt; Application ID</w:t>
            </w:r>
          </w:p>
        </w:tc>
        <w:tc>
          <w:tcPr>
            <w:tcW w:w="2693" w:type="dxa"/>
          </w:tcPr>
          <w:p w14:paraId="4E9B6515" w14:textId="77777777" w:rsidR="00A926F3" w:rsidRPr="00EF4D44" w:rsidRDefault="00A926F3" w:rsidP="009A2B0A">
            <w:pPr>
              <w:pStyle w:val="TAC"/>
              <w:rPr>
                <w:lang w:eastAsia="ko-KR"/>
              </w:rPr>
            </w:pPr>
            <w:r w:rsidRPr="00EF4D44">
              <w:rPr>
                <w:lang w:eastAsia="ko-KR"/>
              </w:rPr>
              <w:t>NEF(PFDF)</w:t>
            </w:r>
          </w:p>
        </w:tc>
        <w:tc>
          <w:tcPr>
            <w:tcW w:w="4300" w:type="dxa"/>
          </w:tcPr>
          <w:p w14:paraId="3A81C440" w14:textId="77777777" w:rsidR="00A926F3" w:rsidRPr="00EF4D44" w:rsidRDefault="00A926F3" w:rsidP="009A2B0A">
            <w:pPr>
              <w:pStyle w:val="TAL"/>
              <w:rPr>
                <w:lang w:eastAsia="zh-CN"/>
              </w:rPr>
            </w:pPr>
            <w:r w:rsidRPr="00EF4D44">
              <w:rPr>
                <w:lang w:eastAsia="zh-CN"/>
              </w:rPr>
              <w:t>Identification of the application that refers to one or more application detection filters.</w:t>
            </w:r>
          </w:p>
        </w:tc>
      </w:tr>
      <w:tr w:rsidR="007165B2" w:rsidRPr="005D2CF1" w14:paraId="0F48BAB1" w14:textId="77777777" w:rsidTr="009A2B0A">
        <w:trPr>
          <w:cantSplit/>
          <w:jc w:val="center"/>
          <w:ins w:id="26" w:author="samsung2" w:date="2023-04-07T19:34:00Z"/>
        </w:trPr>
        <w:tc>
          <w:tcPr>
            <w:tcW w:w="2457" w:type="dxa"/>
          </w:tcPr>
          <w:p w14:paraId="4E55C7DC" w14:textId="05154250" w:rsidR="007165B2" w:rsidRPr="007165B2" w:rsidRDefault="007165B2" w:rsidP="009A2B0A">
            <w:pPr>
              <w:pStyle w:val="TAL"/>
              <w:rPr>
                <w:ins w:id="27" w:author="samsung2" w:date="2023-04-07T19:34:00Z"/>
                <w:rFonts w:eastAsia="맑은 고딕"/>
                <w:lang w:eastAsia="ko-KR"/>
              </w:rPr>
            </w:pPr>
            <w:ins w:id="28" w:author="samsung2" w:date="2023-04-07T19:34:00Z">
              <w:r>
                <w:rPr>
                  <w:rFonts w:eastAsia="맑은 고딕" w:hint="eastAsia"/>
                  <w:lang w:eastAsia="ko-KR"/>
                </w:rPr>
                <w:t xml:space="preserve">&gt;&gt; </w:t>
              </w:r>
              <w:r>
                <w:rPr>
                  <w:rFonts w:eastAsia="맑은 고딕"/>
                  <w:lang w:eastAsia="ko-KR"/>
                </w:rPr>
                <w:t>PFD ID</w:t>
              </w:r>
            </w:ins>
          </w:p>
        </w:tc>
        <w:tc>
          <w:tcPr>
            <w:tcW w:w="2693" w:type="dxa"/>
          </w:tcPr>
          <w:p w14:paraId="4BE127ED" w14:textId="103456D5" w:rsidR="007165B2" w:rsidRPr="00EF4D44" w:rsidRDefault="007165B2" w:rsidP="009A2B0A">
            <w:pPr>
              <w:pStyle w:val="TAC"/>
              <w:rPr>
                <w:ins w:id="29" w:author="samsung2" w:date="2023-04-07T19:34:00Z"/>
                <w:lang w:eastAsia="ko-KR"/>
              </w:rPr>
            </w:pPr>
            <w:ins w:id="30" w:author="samsung2" w:date="2023-04-07T19:34:00Z">
              <w:r w:rsidRPr="00EF4D44">
                <w:rPr>
                  <w:lang w:eastAsia="ko-KR"/>
                </w:rPr>
                <w:t>NEF(PFDF)</w:t>
              </w:r>
            </w:ins>
          </w:p>
        </w:tc>
        <w:tc>
          <w:tcPr>
            <w:tcW w:w="4300" w:type="dxa"/>
          </w:tcPr>
          <w:p w14:paraId="17C5833F" w14:textId="3ECEE422" w:rsidR="007165B2" w:rsidRPr="007165B2" w:rsidRDefault="007165B2" w:rsidP="009A2B0A">
            <w:pPr>
              <w:pStyle w:val="TAL"/>
              <w:rPr>
                <w:ins w:id="31" w:author="samsung2" w:date="2023-04-07T19:34:00Z"/>
                <w:rFonts w:eastAsia="맑은 고딕"/>
                <w:lang w:eastAsia="ko-KR"/>
              </w:rPr>
            </w:pPr>
            <w:ins w:id="32" w:author="samsung2" w:date="2023-04-07T19:35:00Z">
              <w:r>
                <w:rPr>
                  <w:rFonts w:eastAsia="맑은 고딕" w:hint="eastAsia"/>
                  <w:lang w:eastAsia="ko-KR"/>
                </w:rPr>
                <w:t>Identification of P</w:t>
              </w:r>
            </w:ins>
            <w:ins w:id="33" w:author="samsung2" w:date="2023-04-07T19:36:00Z">
              <w:r>
                <w:rPr>
                  <w:rFonts w:eastAsia="맑은 고딕"/>
                  <w:lang w:eastAsia="ko-KR"/>
                </w:rPr>
                <w:t xml:space="preserve">acket </w:t>
              </w:r>
            </w:ins>
            <w:ins w:id="34" w:author="samsung2" w:date="2023-04-07T19:35:00Z">
              <w:r>
                <w:rPr>
                  <w:rFonts w:eastAsia="맑은 고딕" w:hint="eastAsia"/>
                  <w:lang w:eastAsia="ko-KR"/>
                </w:rPr>
                <w:t>F</w:t>
              </w:r>
            </w:ins>
            <w:ins w:id="35" w:author="samsung2" w:date="2023-04-07T19:36:00Z">
              <w:r>
                <w:rPr>
                  <w:rFonts w:eastAsia="맑은 고딕"/>
                  <w:lang w:eastAsia="ko-KR"/>
                </w:rPr>
                <w:t xml:space="preserve">low </w:t>
              </w:r>
            </w:ins>
            <w:ins w:id="36" w:author="samsung2" w:date="2023-04-07T19:35:00Z">
              <w:r>
                <w:rPr>
                  <w:rFonts w:eastAsia="맑은 고딕" w:hint="eastAsia"/>
                  <w:lang w:eastAsia="ko-KR"/>
                </w:rPr>
                <w:t>D</w:t>
              </w:r>
            </w:ins>
            <w:ins w:id="37" w:author="samsung2" w:date="2023-04-07T19:36:00Z">
              <w:r>
                <w:rPr>
                  <w:rFonts w:eastAsia="맑은 고딕"/>
                  <w:lang w:eastAsia="ko-KR"/>
                </w:rPr>
                <w:t>escription (PFD)</w:t>
              </w:r>
            </w:ins>
          </w:p>
        </w:tc>
      </w:tr>
      <w:tr w:rsidR="00A926F3" w:rsidRPr="005D2CF1" w14:paraId="58097366" w14:textId="77777777" w:rsidTr="009A2B0A">
        <w:trPr>
          <w:cantSplit/>
          <w:jc w:val="center"/>
        </w:trPr>
        <w:tc>
          <w:tcPr>
            <w:tcW w:w="2457" w:type="dxa"/>
          </w:tcPr>
          <w:p w14:paraId="3F15E63A" w14:textId="523BC6F3" w:rsidR="00A926F3" w:rsidRPr="00EF4D44" w:rsidRDefault="00A926F3" w:rsidP="009A2B0A">
            <w:pPr>
              <w:pStyle w:val="TAL"/>
              <w:rPr>
                <w:lang w:eastAsia="zh-CN"/>
              </w:rPr>
            </w:pPr>
            <w:r w:rsidRPr="00EF4D44">
              <w:rPr>
                <w:lang w:eastAsia="zh-CN"/>
              </w:rPr>
              <w:t>&gt;</w:t>
            </w:r>
            <w:ins w:id="38" w:author="samsung2" w:date="2023-04-07T19:34:00Z">
              <w:r w:rsidR="007165B2">
                <w:rPr>
                  <w:lang w:eastAsia="zh-CN"/>
                </w:rPr>
                <w:t>&gt;</w:t>
              </w:r>
            </w:ins>
            <w:r w:rsidRPr="00EF4D44">
              <w:rPr>
                <w:lang w:eastAsia="zh-CN"/>
              </w:rPr>
              <w:t xml:space="preserve"> IP 3-tuple list</w:t>
            </w:r>
          </w:p>
        </w:tc>
        <w:tc>
          <w:tcPr>
            <w:tcW w:w="2693" w:type="dxa"/>
          </w:tcPr>
          <w:p w14:paraId="462E2379" w14:textId="77777777" w:rsidR="00A926F3" w:rsidRPr="00EF4D44" w:rsidRDefault="00A926F3" w:rsidP="009A2B0A">
            <w:pPr>
              <w:pStyle w:val="TAC"/>
              <w:rPr>
                <w:lang w:eastAsia="ko-KR"/>
              </w:rPr>
            </w:pPr>
            <w:r w:rsidRPr="00EF4D44">
              <w:rPr>
                <w:lang w:eastAsia="ko-KR"/>
              </w:rPr>
              <w:t>NEF(PFDF)</w:t>
            </w:r>
          </w:p>
        </w:tc>
        <w:tc>
          <w:tcPr>
            <w:tcW w:w="4300" w:type="dxa"/>
          </w:tcPr>
          <w:p w14:paraId="7313C214" w14:textId="77777777" w:rsidR="00A926F3" w:rsidRPr="00EF4D44" w:rsidRDefault="00A926F3" w:rsidP="009A2B0A">
            <w:pPr>
              <w:pStyle w:val="TAL"/>
              <w:rPr>
                <w:lang w:eastAsia="zh-CN"/>
              </w:rPr>
            </w:pPr>
            <w:r w:rsidRPr="00EF4D44">
              <w:rPr>
                <w:lang w:eastAsia="zh-CN"/>
              </w:rPr>
              <w:t>Including protocol, server side IP address and port number.</w:t>
            </w:r>
          </w:p>
        </w:tc>
      </w:tr>
      <w:tr w:rsidR="00A926F3" w:rsidRPr="005D2CF1" w14:paraId="68A9FCEC" w14:textId="77777777" w:rsidTr="009A2B0A">
        <w:trPr>
          <w:cantSplit/>
          <w:jc w:val="center"/>
        </w:trPr>
        <w:tc>
          <w:tcPr>
            <w:tcW w:w="2457" w:type="dxa"/>
          </w:tcPr>
          <w:p w14:paraId="7D9CECE3" w14:textId="7C1B672E" w:rsidR="00A926F3" w:rsidRPr="00EF4D44" w:rsidRDefault="00A926F3" w:rsidP="009A2B0A">
            <w:pPr>
              <w:pStyle w:val="TAL"/>
              <w:rPr>
                <w:lang w:eastAsia="zh-CN"/>
              </w:rPr>
            </w:pPr>
            <w:r w:rsidRPr="00EF4D44">
              <w:rPr>
                <w:lang w:eastAsia="zh-CN"/>
              </w:rPr>
              <w:t>&gt;</w:t>
            </w:r>
            <w:ins w:id="39" w:author="samsung2" w:date="2023-04-07T19:34:00Z">
              <w:r w:rsidR="007165B2">
                <w:rPr>
                  <w:lang w:eastAsia="zh-CN"/>
                </w:rPr>
                <w:t>&gt;</w:t>
              </w:r>
            </w:ins>
            <w:r w:rsidRPr="00EF4D44">
              <w:rPr>
                <w:lang w:eastAsia="zh-CN"/>
              </w:rPr>
              <w:t xml:space="preserve"> URL list</w:t>
            </w:r>
          </w:p>
        </w:tc>
        <w:tc>
          <w:tcPr>
            <w:tcW w:w="2693" w:type="dxa"/>
          </w:tcPr>
          <w:p w14:paraId="0838C2B2" w14:textId="77777777" w:rsidR="00A926F3" w:rsidRPr="00EF4D44" w:rsidRDefault="00A926F3" w:rsidP="009A2B0A">
            <w:pPr>
              <w:pStyle w:val="TAC"/>
              <w:rPr>
                <w:lang w:eastAsia="ko-KR"/>
              </w:rPr>
            </w:pPr>
            <w:r w:rsidRPr="00EF4D44">
              <w:rPr>
                <w:lang w:eastAsia="ko-KR"/>
              </w:rPr>
              <w:t>NEF(PFDF)</w:t>
            </w:r>
          </w:p>
        </w:tc>
        <w:tc>
          <w:tcPr>
            <w:tcW w:w="4300" w:type="dxa"/>
          </w:tcPr>
          <w:p w14:paraId="0491CE74" w14:textId="77777777" w:rsidR="00A926F3" w:rsidRPr="00EF4D44" w:rsidRDefault="00A926F3" w:rsidP="009A2B0A">
            <w:pPr>
              <w:pStyle w:val="TAL"/>
              <w:rPr>
                <w:lang w:eastAsia="zh-CN"/>
              </w:rPr>
            </w:pPr>
            <w:r w:rsidRPr="00EF4D44">
              <w:rPr>
                <w:lang w:eastAsia="zh-CN"/>
              </w:rPr>
              <w:t>The significant parts of the URL to be matched, e.g. host name.</w:t>
            </w:r>
          </w:p>
        </w:tc>
      </w:tr>
      <w:tr w:rsidR="00A926F3" w:rsidRPr="005D2CF1" w14:paraId="7EBC92ED" w14:textId="77777777" w:rsidTr="009A2B0A">
        <w:trPr>
          <w:cantSplit/>
          <w:jc w:val="center"/>
        </w:trPr>
        <w:tc>
          <w:tcPr>
            <w:tcW w:w="2457" w:type="dxa"/>
          </w:tcPr>
          <w:p w14:paraId="5C58E032" w14:textId="55B5CD31" w:rsidR="00A926F3" w:rsidRPr="00EF4D44" w:rsidRDefault="00A926F3" w:rsidP="009A2B0A">
            <w:pPr>
              <w:pStyle w:val="TAL"/>
              <w:rPr>
                <w:lang w:eastAsia="zh-CN"/>
              </w:rPr>
            </w:pPr>
            <w:r w:rsidRPr="00EF4D44">
              <w:rPr>
                <w:lang w:eastAsia="zh-CN"/>
              </w:rPr>
              <w:t>&gt;</w:t>
            </w:r>
            <w:ins w:id="40" w:author="samsung2" w:date="2023-04-07T19:34:00Z">
              <w:r w:rsidR="007165B2">
                <w:rPr>
                  <w:lang w:eastAsia="zh-CN"/>
                </w:rPr>
                <w:t>&gt;</w:t>
              </w:r>
            </w:ins>
            <w:r w:rsidRPr="00EF4D44">
              <w:rPr>
                <w:lang w:eastAsia="zh-CN"/>
              </w:rPr>
              <w:t xml:space="preserve"> Domain Name list</w:t>
            </w:r>
          </w:p>
        </w:tc>
        <w:tc>
          <w:tcPr>
            <w:tcW w:w="2693" w:type="dxa"/>
          </w:tcPr>
          <w:p w14:paraId="589DBEAC" w14:textId="77777777" w:rsidR="00A926F3" w:rsidRPr="00EF4D44" w:rsidRDefault="00A926F3" w:rsidP="009A2B0A">
            <w:pPr>
              <w:pStyle w:val="TAC"/>
              <w:rPr>
                <w:lang w:eastAsia="ko-KR"/>
              </w:rPr>
            </w:pPr>
            <w:r w:rsidRPr="00EF4D44">
              <w:rPr>
                <w:lang w:eastAsia="ko-KR"/>
              </w:rPr>
              <w:t>NEF(PFDF)</w:t>
            </w:r>
          </w:p>
        </w:tc>
        <w:tc>
          <w:tcPr>
            <w:tcW w:w="4300" w:type="dxa"/>
          </w:tcPr>
          <w:p w14:paraId="36A8A487" w14:textId="77777777" w:rsidR="00A926F3" w:rsidRPr="00EF4D44" w:rsidRDefault="00A926F3" w:rsidP="009A2B0A">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bl>
    <w:p w14:paraId="235D7DAB" w14:textId="77777777" w:rsidR="00A926F3" w:rsidRDefault="00A926F3" w:rsidP="00A926F3"/>
    <w:p w14:paraId="54AACE6E" w14:textId="77777777" w:rsidR="00A926F3" w:rsidRDefault="00A926F3" w:rsidP="00A926F3">
      <w:pPr>
        <w:pStyle w:val="NO"/>
      </w:pPr>
      <w:r>
        <w:t>NOTE:</w:t>
      </w:r>
      <w:r>
        <w:tab/>
        <w:t>Extensive reporting of all traffic flows may conflict with the requirement to avoid extra UPF load. An NWDAF may subscribe only for reporting for some UEs to limit the load.</w:t>
      </w:r>
    </w:p>
    <w:p w14:paraId="0AF273D8" w14:textId="77777777" w:rsidR="00A926F3" w:rsidRDefault="00A926F3" w:rsidP="00A926F3">
      <w:pPr>
        <w:pStyle w:val="3"/>
      </w:pPr>
      <w:bookmarkStart w:id="41" w:name="_Toc131158520"/>
      <w:r>
        <w:t>6.16.3</w:t>
      </w:r>
      <w:r>
        <w:tab/>
        <w:t>Output Analytics</w:t>
      </w:r>
      <w:bookmarkEnd w:id="41"/>
    </w:p>
    <w:p w14:paraId="1252E649" w14:textId="77777777" w:rsidR="00A926F3" w:rsidRDefault="00A926F3" w:rsidP="00A926F3">
      <w:r>
        <w:t>The output analytics of NWDAF is defined in Table 6.16.3-1. The output analysis can be used to provision new or updated PFDs information for known applications.</w:t>
      </w:r>
    </w:p>
    <w:p w14:paraId="11593692" w14:textId="77777777" w:rsidR="00A926F3" w:rsidRDefault="00A926F3" w:rsidP="00A926F3">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926F3" w:rsidRPr="005D2CF1" w14:paraId="4E5689F3" w14:textId="77777777" w:rsidTr="009A2B0A">
        <w:trPr>
          <w:cantSplit/>
          <w:jc w:val="center"/>
        </w:trPr>
        <w:tc>
          <w:tcPr>
            <w:tcW w:w="3425" w:type="dxa"/>
          </w:tcPr>
          <w:p w14:paraId="268F2D6C" w14:textId="77777777" w:rsidR="00A926F3" w:rsidRPr="005D2CF1" w:rsidRDefault="00A926F3" w:rsidP="009A2B0A">
            <w:pPr>
              <w:pStyle w:val="TAH"/>
            </w:pPr>
            <w:r w:rsidRPr="005D2CF1">
              <w:t>Information</w:t>
            </w:r>
          </w:p>
        </w:tc>
        <w:tc>
          <w:tcPr>
            <w:tcW w:w="6096" w:type="dxa"/>
          </w:tcPr>
          <w:p w14:paraId="5DCE4C6B" w14:textId="77777777" w:rsidR="00A926F3" w:rsidRPr="005D2CF1" w:rsidRDefault="00A926F3" w:rsidP="009A2B0A">
            <w:pPr>
              <w:pStyle w:val="TAH"/>
            </w:pPr>
            <w:r w:rsidRPr="005D2CF1">
              <w:t>Description</w:t>
            </w:r>
          </w:p>
        </w:tc>
      </w:tr>
      <w:tr w:rsidR="00A926F3" w:rsidRPr="005D2CF1" w14:paraId="5794E392" w14:textId="77777777" w:rsidTr="009A2B0A">
        <w:trPr>
          <w:cantSplit/>
          <w:jc w:val="center"/>
        </w:trPr>
        <w:tc>
          <w:tcPr>
            <w:tcW w:w="3425" w:type="dxa"/>
            <w:tcBorders>
              <w:bottom w:val="single" w:sz="4" w:space="0" w:color="auto"/>
            </w:tcBorders>
          </w:tcPr>
          <w:p w14:paraId="68F70A63" w14:textId="77777777" w:rsidR="00A926F3" w:rsidRPr="005D2CF1" w:rsidRDefault="00A926F3" w:rsidP="009A2B0A">
            <w:pPr>
              <w:pStyle w:val="TAL"/>
              <w:rPr>
                <w:rFonts w:eastAsia="MS Mincho"/>
              </w:rPr>
            </w:pPr>
            <w:r w:rsidRPr="0003485B">
              <w:rPr>
                <w:rFonts w:eastAsia="MS Mincho"/>
              </w:rPr>
              <w:t>Application ID</w:t>
            </w:r>
          </w:p>
        </w:tc>
        <w:tc>
          <w:tcPr>
            <w:tcW w:w="6096" w:type="dxa"/>
            <w:tcBorders>
              <w:bottom w:val="single" w:sz="4" w:space="0" w:color="auto"/>
            </w:tcBorders>
          </w:tcPr>
          <w:p w14:paraId="6856735F" w14:textId="1A5962A9" w:rsidR="00A926F3" w:rsidRPr="005D2CF1" w:rsidRDefault="00A926F3" w:rsidP="007165B2">
            <w:pPr>
              <w:pStyle w:val="TAL"/>
            </w:pPr>
            <w:r w:rsidRPr="0003485B">
              <w:rPr>
                <w:rFonts w:eastAsia="MS Mincho"/>
              </w:rPr>
              <w:t xml:space="preserve">Application ID </w:t>
            </w:r>
            <w:r w:rsidRPr="0003485B">
              <w:t>of the application that refers to</w:t>
            </w:r>
            <w:r w:rsidRPr="0003485B">
              <w:rPr>
                <w:rFonts w:eastAsia="MS Mincho"/>
              </w:rPr>
              <w:t xml:space="preserve"> the </w:t>
            </w:r>
            <w:del w:id="42" w:author="samsung2" w:date="2023-04-07T19:37:00Z">
              <w:r w:rsidRPr="0003485B" w:rsidDel="007165B2">
                <w:rPr>
                  <w:rFonts w:eastAsia="MS Mincho"/>
                </w:rPr>
                <w:delText xml:space="preserve">application detection filter </w:delText>
              </w:r>
            </w:del>
            <w:ins w:id="43" w:author="samsung2" w:date="2023-04-07T19:37:00Z">
              <w:r w:rsidR="007165B2">
                <w:rPr>
                  <w:rFonts w:eastAsia="MS Mincho"/>
                </w:rPr>
                <w:t xml:space="preserve">Packet Flow Description </w:t>
              </w:r>
            </w:ins>
            <w:r w:rsidRPr="0003485B">
              <w:rPr>
                <w:rFonts w:eastAsia="MS Mincho"/>
              </w:rPr>
              <w:t>(</w:t>
            </w:r>
            <w:r w:rsidRPr="0003485B">
              <w:t>Flow descriptor, URL or Domain name information) stored in the UDR.</w:t>
            </w:r>
          </w:p>
        </w:tc>
      </w:tr>
      <w:tr w:rsidR="00A926F3" w:rsidRPr="005D2CF1" w14:paraId="13EFDF31" w14:textId="77777777" w:rsidTr="009A2B0A">
        <w:trPr>
          <w:cantSplit/>
          <w:jc w:val="center"/>
        </w:trPr>
        <w:tc>
          <w:tcPr>
            <w:tcW w:w="3425" w:type="dxa"/>
            <w:tcBorders>
              <w:right w:val="nil"/>
            </w:tcBorders>
          </w:tcPr>
          <w:p w14:paraId="05EB2CA3" w14:textId="2FACFBAF" w:rsidR="00A926F3" w:rsidRPr="00E9603C" w:rsidRDefault="00A926F3" w:rsidP="009A2B0A">
            <w:pPr>
              <w:pStyle w:val="TAL"/>
            </w:pPr>
            <w:del w:id="44" w:author="samsung2" w:date="2023-04-07T19:37:00Z">
              <w:r w:rsidRPr="0003485B" w:rsidDel="005C4C19">
                <w:rPr>
                  <w:rFonts w:eastAsia="MS Mincho" w:hint="eastAsia"/>
                </w:rPr>
                <w:delText>List of application</w:delText>
              </w:r>
              <w:r w:rsidDel="005C4C19">
                <w:rPr>
                  <w:rFonts w:eastAsia="MS Mincho"/>
                </w:rPr>
                <w:delText xml:space="preserve"> traffic</w:delText>
              </w:r>
              <w:r w:rsidRPr="0003485B" w:rsidDel="005C4C19">
                <w:rPr>
                  <w:rFonts w:eastAsia="MS Mincho" w:hint="eastAsia"/>
                </w:rPr>
                <w:delText xml:space="preserve"> description</w:delText>
              </w:r>
            </w:del>
          </w:p>
        </w:tc>
        <w:tc>
          <w:tcPr>
            <w:tcW w:w="6096" w:type="dxa"/>
            <w:tcBorders>
              <w:left w:val="nil"/>
            </w:tcBorders>
          </w:tcPr>
          <w:p w14:paraId="2A1C1F77" w14:textId="77777777" w:rsidR="00A926F3" w:rsidRPr="00E9603C" w:rsidRDefault="00A926F3" w:rsidP="009A2B0A">
            <w:pPr>
              <w:pStyle w:val="TAL"/>
            </w:pPr>
          </w:p>
        </w:tc>
      </w:tr>
      <w:tr w:rsidR="00A926F3" w:rsidRPr="005D2CF1" w14:paraId="4CB212EE" w14:textId="77777777" w:rsidTr="009A2B0A">
        <w:trPr>
          <w:cantSplit/>
          <w:jc w:val="center"/>
        </w:trPr>
        <w:tc>
          <w:tcPr>
            <w:tcW w:w="3425" w:type="dxa"/>
          </w:tcPr>
          <w:p w14:paraId="74520ECC" w14:textId="77777777" w:rsidR="00A926F3" w:rsidRPr="00E9603C" w:rsidRDefault="00A926F3" w:rsidP="009A2B0A">
            <w:pPr>
              <w:pStyle w:val="TAL"/>
            </w:pPr>
            <w:r w:rsidRPr="0003485B">
              <w:t>&gt; S-NSSAI</w:t>
            </w:r>
          </w:p>
        </w:tc>
        <w:tc>
          <w:tcPr>
            <w:tcW w:w="6096" w:type="dxa"/>
          </w:tcPr>
          <w:p w14:paraId="0B0EAA90" w14:textId="77777777" w:rsidR="00A926F3" w:rsidRPr="00E9603C" w:rsidRDefault="00A926F3" w:rsidP="009A2B0A">
            <w:pPr>
              <w:pStyle w:val="TAL"/>
              <w:rPr>
                <w:rFonts w:eastAsia="SimSun"/>
                <w:lang w:eastAsia="zh-CN"/>
              </w:rPr>
            </w:pPr>
            <w:r w:rsidRPr="0003485B">
              <w:t>Identifies the Network Slice for which analytics information is provided.</w:t>
            </w:r>
          </w:p>
        </w:tc>
      </w:tr>
      <w:tr w:rsidR="00A926F3" w:rsidRPr="005D2CF1" w14:paraId="09297549" w14:textId="77777777" w:rsidTr="009A2B0A">
        <w:trPr>
          <w:cantSplit/>
          <w:jc w:val="center"/>
        </w:trPr>
        <w:tc>
          <w:tcPr>
            <w:tcW w:w="3425" w:type="dxa"/>
          </w:tcPr>
          <w:p w14:paraId="668D0C46" w14:textId="77777777" w:rsidR="00A926F3" w:rsidRPr="0003485B" w:rsidRDefault="00A926F3" w:rsidP="009A2B0A">
            <w:pPr>
              <w:pStyle w:val="TAL"/>
            </w:pPr>
            <w:r w:rsidRPr="0003485B">
              <w:t>&gt; DNN</w:t>
            </w:r>
          </w:p>
        </w:tc>
        <w:tc>
          <w:tcPr>
            <w:tcW w:w="6096" w:type="dxa"/>
          </w:tcPr>
          <w:p w14:paraId="4C1CD523" w14:textId="77777777" w:rsidR="00A926F3" w:rsidRPr="0003485B" w:rsidRDefault="00A926F3" w:rsidP="009A2B0A">
            <w:pPr>
              <w:pStyle w:val="TAL"/>
            </w:pPr>
            <w:r w:rsidRPr="0003485B">
              <w:t>Identifies the data network name (e.g. internet) for which analytics information is provided.</w:t>
            </w:r>
          </w:p>
        </w:tc>
      </w:tr>
      <w:tr w:rsidR="005C4C19" w:rsidRPr="005D2CF1" w14:paraId="73AA6404" w14:textId="77777777" w:rsidTr="00C0326A">
        <w:trPr>
          <w:cantSplit/>
          <w:jc w:val="center"/>
          <w:ins w:id="45" w:author="samsung2" w:date="2023-04-07T19:37:00Z"/>
        </w:trPr>
        <w:tc>
          <w:tcPr>
            <w:tcW w:w="9521" w:type="dxa"/>
            <w:gridSpan w:val="2"/>
          </w:tcPr>
          <w:p w14:paraId="0145F3E6" w14:textId="4E1F9C75" w:rsidR="005C4C19" w:rsidRPr="0003485B" w:rsidRDefault="005C4C19" w:rsidP="009A2B0A">
            <w:pPr>
              <w:pStyle w:val="TAL"/>
              <w:rPr>
                <w:ins w:id="46" w:author="samsung2" w:date="2023-04-07T19:37:00Z"/>
              </w:rPr>
            </w:pPr>
            <w:ins w:id="47" w:author="samsung2" w:date="2023-04-07T19:37:00Z">
              <w:r>
                <w:rPr>
                  <w:rFonts w:eastAsia="맑은 고딕" w:hint="eastAsia"/>
                  <w:lang w:eastAsia="ko-KR"/>
                </w:rPr>
                <w:t>List of application traffic description</w:t>
              </w:r>
            </w:ins>
          </w:p>
        </w:tc>
      </w:tr>
      <w:tr w:rsidR="00A926F3" w:rsidRPr="005D2CF1" w14:paraId="06FFAFD2" w14:textId="77777777" w:rsidTr="009A2B0A">
        <w:trPr>
          <w:cantSplit/>
          <w:jc w:val="center"/>
        </w:trPr>
        <w:tc>
          <w:tcPr>
            <w:tcW w:w="3425" w:type="dxa"/>
          </w:tcPr>
          <w:p w14:paraId="168535A2" w14:textId="77777777" w:rsidR="00A926F3" w:rsidRPr="0003485B" w:rsidRDefault="00A926F3" w:rsidP="009A2B0A">
            <w:pPr>
              <w:pStyle w:val="TAL"/>
            </w:pPr>
            <w:r w:rsidRPr="0003485B">
              <w:t>&gt; Flow descriptor</w:t>
            </w:r>
          </w:p>
        </w:tc>
        <w:tc>
          <w:tcPr>
            <w:tcW w:w="6096" w:type="dxa"/>
          </w:tcPr>
          <w:p w14:paraId="0F673F9A" w14:textId="77777777" w:rsidR="00A926F3" w:rsidRPr="0003485B" w:rsidRDefault="00A926F3" w:rsidP="009A2B0A">
            <w:pPr>
              <w:pStyle w:val="TAL"/>
            </w:pPr>
            <w:r>
              <w:t>Flow descriptor containing 3-tuple server side IP address, server port number, and protocol of uplink/downlink application traffic as described in TS 23.503 [4]).</w:t>
            </w:r>
          </w:p>
        </w:tc>
      </w:tr>
      <w:tr w:rsidR="00A926F3" w:rsidRPr="005D2CF1" w14:paraId="2ACA7E4F" w14:textId="77777777" w:rsidTr="009A2B0A">
        <w:trPr>
          <w:cantSplit/>
          <w:jc w:val="center"/>
        </w:trPr>
        <w:tc>
          <w:tcPr>
            <w:tcW w:w="3425" w:type="dxa"/>
          </w:tcPr>
          <w:p w14:paraId="1A08B999" w14:textId="77777777" w:rsidR="00A926F3" w:rsidRPr="0003485B" w:rsidRDefault="00A926F3" w:rsidP="009A2B0A">
            <w:pPr>
              <w:pStyle w:val="TAL"/>
            </w:pPr>
            <w:r w:rsidRPr="0003485B">
              <w:t>&gt; URL</w:t>
            </w:r>
            <w:r>
              <w:t xml:space="preserve"> list</w:t>
            </w:r>
          </w:p>
        </w:tc>
        <w:tc>
          <w:tcPr>
            <w:tcW w:w="6096" w:type="dxa"/>
          </w:tcPr>
          <w:p w14:paraId="5BC4DFCC" w14:textId="77777777" w:rsidR="00A926F3" w:rsidRPr="0003485B" w:rsidRDefault="00A926F3" w:rsidP="009A2B0A">
            <w:pPr>
              <w:pStyle w:val="TAL"/>
            </w:pPr>
            <w:r w:rsidRPr="0003485B">
              <w:t>the significant parts of the URL to be matched, e.g. host name.</w:t>
            </w:r>
          </w:p>
        </w:tc>
      </w:tr>
      <w:tr w:rsidR="00A926F3" w:rsidRPr="005D2CF1" w14:paraId="4D3477EA" w14:textId="77777777" w:rsidTr="009A2B0A">
        <w:trPr>
          <w:cantSplit/>
          <w:jc w:val="center"/>
        </w:trPr>
        <w:tc>
          <w:tcPr>
            <w:tcW w:w="3425" w:type="dxa"/>
          </w:tcPr>
          <w:p w14:paraId="355C7770" w14:textId="77777777" w:rsidR="00A926F3" w:rsidRPr="0003485B" w:rsidRDefault="00A926F3" w:rsidP="009A2B0A">
            <w:pPr>
              <w:pStyle w:val="TAL"/>
            </w:pPr>
            <w:r w:rsidRPr="0003485B">
              <w:t>&gt; Domain name information</w:t>
            </w:r>
          </w:p>
        </w:tc>
        <w:tc>
          <w:tcPr>
            <w:tcW w:w="6096" w:type="dxa"/>
          </w:tcPr>
          <w:p w14:paraId="375EDC41" w14:textId="77777777" w:rsidR="00A926F3" w:rsidRPr="0003485B" w:rsidRDefault="00A926F3" w:rsidP="009A2B0A">
            <w:pPr>
              <w:pStyle w:val="TAL"/>
            </w:pPr>
            <w:r w:rsidRPr="0003485B">
              <w:t>A Domain name matching criteria and information about applicable protocol(s).</w:t>
            </w:r>
          </w:p>
        </w:tc>
      </w:tr>
    </w:tbl>
    <w:p w14:paraId="5A84B1C5" w14:textId="77777777" w:rsidR="00A926F3" w:rsidRPr="00A926F3" w:rsidRDefault="00A926F3" w:rsidP="00A926F3">
      <w:pPr>
        <w:pStyle w:val="B1"/>
      </w:pPr>
    </w:p>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sectPr w:rsidR="00AA1F1C" w:rsidRPr="00AA1F1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CBAFF" w14:textId="77777777" w:rsidR="00143084" w:rsidRDefault="00143084">
      <w:pPr>
        <w:spacing w:line="240" w:lineRule="auto"/>
      </w:pPr>
      <w:r>
        <w:separator/>
      </w:r>
    </w:p>
  </w:endnote>
  <w:endnote w:type="continuationSeparator" w:id="0">
    <w:p w14:paraId="35F8D3CF" w14:textId="77777777" w:rsidR="00143084" w:rsidRDefault="001430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862F9" w14:textId="77777777" w:rsidR="00143084" w:rsidRDefault="00143084">
      <w:pPr>
        <w:spacing w:after="0"/>
      </w:pPr>
      <w:r>
        <w:separator/>
      </w:r>
    </w:p>
  </w:footnote>
  <w:footnote w:type="continuationSeparator" w:id="0">
    <w:p w14:paraId="203517A0" w14:textId="77777777" w:rsidR="00143084" w:rsidRDefault="00143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6F7341AF"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419C">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889"/>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E7799"/>
    <w:rsid w:val="000F038E"/>
    <w:rsid w:val="000F25AF"/>
    <w:rsid w:val="000F545B"/>
    <w:rsid w:val="000F6178"/>
    <w:rsid w:val="000F78BA"/>
    <w:rsid w:val="0010123A"/>
    <w:rsid w:val="001013BD"/>
    <w:rsid w:val="0010178D"/>
    <w:rsid w:val="00102696"/>
    <w:rsid w:val="00105ED8"/>
    <w:rsid w:val="00106A81"/>
    <w:rsid w:val="001073D4"/>
    <w:rsid w:val="001129E1"/>
    <w:rsid w:val="0011739F"/>
    <w:rsid w:val="00133525"/>
    <w:rsid w:val="00134B54"/>
    <w:rsid w:val="001378D0"/>
    <w:rsid w:val="00140A39"/>
    <w:rsid w:val="00142932"/>
    <w:rsid w:val="00143084"/>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21E"/>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369A"/>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A1115"/>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53C05"/>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A1D8D"/>
    <w:rsid w:val="005B1038"/>
    <w:rsid w:val="005B54BB"/>
    <w:rsid w:val="005C3C78"/>
    <w:rsid w:val="005C4C19"/>
    <w:rsid w:val="005D001F"/>
    <w:rsid w:val="005D17DC"/>
    <w:rsid w:val="005D1D7F"/>
    <w:rsid w:val="005D25EB"/>
    <w:rsid w:val="005D2CF1"/>
    <w:rsid w:val="005D2E01"/>
    <w:rsid w:val="005D7526"/>
    <w:rsid w:val="005E227A"/>
    <w:rsid w:val="005E4BB2"/>
    <w:rsid w:val="005E58DD"/>
    <w:rsid w:val="005E65B8"/>
    <w:rsid w:val="005F5894"/>
    <w:rsid w:val="00601081"/>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37F4"/>
    <w:rsid w:val="006F654F"/>
    <w:rsid w:val="006F6DAF"/>
    <w:rsid w:val="006F7356"/>
    <w:rsid w:val="00701116"/>
    <w:rsid w:val="00713C44"/>
    <w:rsid w:val="007165B2"/>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0555"/>
    <w:rsid w:val="007A1CE1"/>
    <w:rsid w:val="007A73FC"/>
    <w:rsid w:val="007A7D19"/>
    <w:rsid w:val="007B0C5E"/>
    <w:rsid w:val="007B1029"/>
    <w:rsid w:val="007B5CF9"/>
    <w:rsid w:val="007B600E"/>
    <w:rsid w:val="007C187E"/>
    <w:rsid w:val="007C7F97"/>
    <w:rsid w:val="007D1B85"/>
    <w:rsid w:val="007D4B28"/>
    <w:rsid w:val="007D4C59"/>
    <w:rsid w:val="007D52D9"/>
    <w:rsid w:val="007E31AB"/>
    <w:rsid w:val="007E473D"/>
    <w:rsid w:val="007E5F46"/>
    <w:rsid w:val="007E6A6A"/>
    <w:rsid w:val="007F0082"/>
    <w:rsid w:val="007F0F4A"/>
    <w:rsid w:val="007F2A84"/>
    <w:rsid w:val="007F2B1E"/>
    <w:rsid w:val="00800BF7"/>
    <w:rsid w:val="008028A4"/>
    <w:rsid w:val="00806F6D"/>
    <w:rsid w:val="00813E4B"/>
    <w:rsid w:val="0081419C"/>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A2490"/>
    <w:rsid w:val="008A2BC5"/>
    <w:rsid w:val="008B2743"/>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0E0"/>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442E"/>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22D2"/>
    <w:rsid w:val="00A37639"/>
    <w:rsid w:val="00A43F47"/>
    <w:rsid w:val="00A4508E"/>
    <w:rsid w:val="00A45336"/>
    <w:rsid w:val="00A457B1"/>
    <w:rsid w:val="00A52D11"/>
    <w:rsid w:val="00A53724"/>
    <w:rsid w:val="00A56066"/>
    <w:rsid w:val="00A674F5"/>
    <w:rsid w:val="00A73129"/>
    <w:rsid w:val="00A76EE6"/>
    <w:rsid w:val="00A82346"/>
    <w:rsid w:val="00A8323D"/>
    <w:rsid w:val="00A833C6"/>
    <w:rsid w:val="00A85F6D"/>
    <w:rsid w:val="00A90294"/>
    <w:rsid w:val="00A926F3"/>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195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1FC4"/>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DF7E4E"/>
    <w:rsid w:val="00E00F1F"/>
    <w:rsid w:val="00E01713"/>
    <w:rsid w:val="00E101EE"/>
    <w:rsid w:val="00E10B49"/>
    <w:rsid w:val="00E13211"/>
    <w:rsid w:val="00E16509"/>
    <w:rsid w:val="00E17DCE"/>
    <w:rsid w:val="00E233B1"/>
    <w:rsid w:val="00E36F7B"/>
    <w:rsid w:val="00E42DDD"/>
    <w:rsid w:val="00E44582"/>
    <w:rsid w:val="00E46D83"/>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0714"/>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058E1"/>
    <w:rsid w:val="00F1006E"/>
    <w:rsid w:val="00F101BA"/>
    <w:rsid w:val="00F13360"/>
    <w:rsid w:val="00F16D63"/>
    <w:rsid w:val="00F229C0"/>
    <w:rsid w:val="00F22EC7"/>
    <w:rsid w:val="00F23A2A"/>
    <w:rsid w:val="00F249CF"/>
    <w:rsid w:val="00F24BA9"/>
    <w:rsid w:val="00F31362"/>
    <w:rsid w:val="00F3140E"/>
    <w:rsid w:val="00F319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9">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5"/>
    <w:next w:val="a5"/>
    <w:link w:val="Char3"/>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5"/>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5">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0E7C1EAB-0A77-4F2B-A3C8-DC241AA28F57}">
  <ds:schemaRefs>
    <ds:schemaRef ds:uri="http://schemas.openxmlformats.org/officeDocument/2006/bibliography"/>
  </ds:schemaRefs>
</ds:datastoreItem>
</file>

<file path=customXml/itemProps11.xml><?xml version="1.0" encoding="utf-8"?>
<ds:datastoreItem xmlns:ds="http://schemas.openxmlformats.org/officeDocument/2006/customXml" ds:itemID="{07DD0858-5239-4B57-9322-34DB657E29A1}">
  <ds:schemaRefs>
    <ds:schemaRef ds:uri="http://schemas.openxmlformats.org/officeDocument/2006/bibliography"/>
  </ds:schemaRefs>
</ds:datastoreItem>
</file>

<file path=customXml/itemProps12.xml><?xml version="1.0" encoding="utf-8"?>
<ds:datastoreItem xmlns:ds="http://schemas.openxmlformats.org/officeDocument/2006/customXml" ds:itemID="{675E6083-9F34-4947-A40B-4461227EA376}">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77D847B-6F65-4289-AB12-877B4CAAB21A}">
  <ds:schemaRefs>
    <ds:schemaRef ds:uri="http://schemas.openxmlformats.org/officeDocument/2006/bibliography"/>
  </ds:schemaRefs>
</ds:datastoreItem>
</file>

<file path=customXml/itemProps8.xml><?xml version="1.0" encoding="utf-8"?>
<ds:datastoreItem xmlns:ds="http://schemas.openxmlformats.org/officeDocument/2006/customXml" ds:itemID="{B10C4CC6-C324-4FC1-B3F3-2EF7B9FB7208}">
  <ds:schemaRefs>
    <ds:schemaRef ds:uri="http://schemas.openxmlformats.org/officeDocument/2006/bibliography"/>
  </ds:schemaRefs>
</ds:datastoreItem>
</file>

<file path=customXml/itemProps9.xml><?xml version="1.0" encoding="utf-8"?>
<ds:datastoreItem xmlns:ds="http://schemas.openxmlformats.org/officeDocument/2006/customXml" ds:itemID="{0D3304E8-C06D-4682-B526-840502A6E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920</Words>
  <Characters>5250</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samsung2</cp:lastModifiedBy>
  <cp:revision>9</cp:revision>
  <cp:lastPrinted>2019-02-25T14:05:00Z</cp:lastPrinted>
  <dcterms:created xsi:type="dcterms:W3CDTF">2023-04-07T06:33:00Z</dcterms:created>
  <dcterms:modified xsi:type="dcterms:W3CDTF">2023-04-07T13:07:00Z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